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1" type="#_x0000_t84" style="position:absolute;margin-left:-43.2pt;margin-top:-35.05pt;width:266.25pt;height:336pt;z-index:-1" strokecolor="red">
            <v:stroke dashstyle="1 1"/>
          </v:shape>
        </w:pict>
      </w:r>
      <w:r>
        <w:rPr>
          <w:rFonts w:ascii="Times New Roman" w:hAnsi="Times New Roman" w:cs="Times New Roman"/>
        </w:rPr>
        <w:t xml:space="preserve"> </w:t>
      </w:r>
      <w:r w:rsidRPr="00991054">
        <w:rPr>
          <w:rFonts w:ascii="Times New Roman" w:hAnsi="Times New Roman" w:cs="Times New Roman"/>
          <w:i/>
        </w:rPr>
        <w:t xml:space="preserve">Платформа </w:t>
      </w:r>
      <w:r w:rsidRPr="00991054">
        <w:rPr>
          <w:rFonts w:ascii="Times New Roman" w:hAnsi="Times New Roman" w:cs="Times New Roman"/>
          <w:b/>
          <w:i/>
        </w:rPr>
        <w:t>«</w:t>
      </w:r>
      <w:proofErr w:type="gramStart"/>
      <w:r w:rsidRPr="00991054">
        <w:rPr>
          <w:rFonts w:ascii="Times New Roman" w:hAnsi="Times New Roman" w:cs="Times New Roman"/>
          <w:b/>
          <w:i/>
        </w:rPr>
        <w:t>Со-единение</w:t>
      </w:r>
      <w:proofErr w:type="gramEnd"/>
      <w:r w:rsidRPr="00991054">
        <w:rPr>
          <w:rFonts w:ascii="Times New Roman" w:hAnsi="Times New Roman" w:cs="Times New Roman"/>
          <w:b/>
          <w:i/>
        </w:rPr>
        <w:t xml:space="preserve">» </w:t>
      </w:r>
      <w:r w:rsidRPr="00991054">
        <w:rPr>
          <w:rFonts w:ascii="Times New Roman" w:hAnsi="Times New Roman" w:cs="Times New Roman"/>
          <w:i/>
        </w:rPr>
        <w:t xml:space="preserve">в проекте </w:t>
      </w:r>
      <w:r w:rsidRPr="00991054">
        <w:rPr>
          <w:rFonts w:ascii="Times New Roman" w:hAnsi="Times New Roman" w:cs="Times New Roman"/>
          <w:b/>
          <w:i/>
        </w:rPr>
        <w:t>«Территория мам»</w:t>
      </w:r>
      <w:r w:rsidRPr="00991054">
        <w:rPr>
          <w:rFonts w:ascii="Times New Roman" w:hAnsi="Times New Roman" w:cs="Times New Roman"/>
          <w:i/>
        </w:rPr>
        <w:t xml:space="preserve"> разрабатывается </w:t>
      </w:r>
    </w:p>
    <w:p w:rsidR="00991054" w:rsidRP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 w:rsidRPr="00991054">
        <w:rPr>
          <w:rFonts w:ascii="Times New Roman" w:hAnsi="Times New Roman" w:cs="Times New Roman"/>
          <w:i/>
        </w:rPr>
        <w:t>для обучения несовершеннолетних целевой группы материнским компетенциям.</w:t>
      </w:r>
    </w:p>
    <w:p w:rsid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 w:rsidRPr="00991054">
        <w:rPr>
          <w:rFonts w:ascii="Times New Roman" w:hAnsi="Times New Roman" w:cs="Times New Roman"/>
          <w:i/>
        </w:rPr>
        <w:t>На индивидуальных и групповых</w:t>
      </w:r>
    </w:p>
    <w:p w:rsid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 w:rsidRPr="00991054">
        <w:rPr>
          <w:rFonts w:ascii="Times New Roman" w:hAnsi="Times New Roman" w:cs="Times New Roman"/>
          <w:i/>
        </w:rPr>
        <w:t>занятиях будут затронуты такие</w:t>
      </w:r>
    </w:p>
    <w:p w:rsid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 w:rsidRPr="00991054">
        <w:rPr>
          <w:rFonts w:ascii="Times New Roman" w:hAnsi="Times New Roman" w:cs="Times New Roman"/>
          <w:i/>
        </w:rPr>
        <w:t xml:space="preserve"> важные вопросы, как: грудное вскармливание, обучение правилам ухода </w:t>
      </w:r>
    </w:p>
    <w:p w:rsid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 w:rsidRPr="00991054">
        <w:rPr>
          <w:rFonts w:ascii="Times New Roman" w:hAnsi="Times New Roman" w:cs="Times New Roman"/>
          <w:i/>
        </w:rPr>
        <w:t xml:space="preserve">за новорожденным ребенком, основные направления жизни семьи с детьми. Для случаев, когда у молодой мамы есть жилищные проблемы, на данной </w:t>
      </w:r>
    </w:p>
    <w:p w:rsid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 w:rsidRPr="00991054">
        <w:rPr>
          <w:rFonts w:ascii="Times New Roman" w:hAnsi="Times New Roman" w:cs="Times New Roman"/>
          <w:i/>
        </w:rPr>
        <w:t>платформе создаются условия для проживания в комнатах для временного круглосуточного пребывания женщин с детьми, оборудованных необходимой</w:t>
      </w:r>
    </w:p>
    <w:p w:rsid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 w:rsidRPr="00991054">
        <w:rPr>
          <w:rFonts w:ascii="Times New Roman" w:hAnsi="Times New Roman" w:cs="Times New Roman"/>
          <w:i/>
        </w:rPr>
        <w:t xml:space="preserve"> мебелью и предметами быта. Указанные комнаты будут выделены санаторием «Ромашка» на безвозмездной основе в </w:t>
      </w:r>
    </w:p>
    <w:p w:rsid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 w:rsidRPr="00991054">
        <w:rPr>
          <w:rFonts w:ascii="Times New Roman" w:hAnsi="Times New Roman" w:cs="Times New Roman"/>
          <w:i/>
        </w:rPr>
        <w:t xml:space="preserve">рамках межведомственного </w:t>
      </w:r>
    </w:p>
    <w:p w:rsidR="007E31F9" w:rsidRPr="00991054" w:rsidRDefault="00991054" w:rsidP="001D336B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style="position:absolute;margin-left:-.75pt;margin-top:301.7pt;width:194.55pt;height:209.75pt;z-index:4;visibility:visible;mso-wrap-distance-top:.96pt;mso-wrap-distance-right:9.32pt;mso-wrap-distance-bottom:.49697mm;mso-position-horizontal-relative:margin;mso-position-vertical-relative:margin">
            <v:imagedata r:id="rId5" o:title=""/>
            <o:lock v:ext="edit" aspectratio="f"/>
            <w10:wrap type="square" anchorx="margin" anchory="margin"/>
          </v:shape>
        </w:pict>
      </w:r>
      <w:r w:rsidRPr="00991054">
        <w:rPr>
          <w:rFonts w:ascii="Times New Roman" w:hAnsi="Times New Roman" w:cs="Times New Roman"/>
          <w:i/>
        </w:rPr>
        <w:t>взаимодействия.</w:t>
      </w:r>
    </w:p>
    <w:p w:rsidR="007E31F9" w:rsidRDefault="009A16DD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219pt;height:146.25pt" o:bordertopcolor="red" o:borderleftcolor="red" o:borderbottomcolor="red" o:borderrightcolor="red">
            <v:imagedata r:id="rId6" o:title="DSC_0100 (Копировать)"/>
            <w10:bordertop type="doubleWave" width="6"/>
            <w10:borderleft type="doubleWave" width="6"/>
            <w10:borderbottom type="doubleWave" width="6"/>
            <w10:borderright type="doubleWave" width="6"/>
          </v:shape>
        </w:pict>
      </w:r>
    </w:p>
    <w:p w:rsidR="007E31F9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1F9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1F9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1F9" w:rsidRDefault="009A16DD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18.25pt;height:145.5pt" o:bordertopcolor="red" o:borderleftcolor="red" o:borderbottomcolor="red" o:borderrightcolor="red">
            <v:imagedata r:id="rId7" o:title="1044560469"/>
            <w10:bordertop type="doubleWave" width="6"/>
            <w10:borderleft type="doubleWave" width="6"/>
            <w10:borderbottom type="doubleWave" width="6"/>
            <w10:borderright type="doubleWave" width="6"/>
          </v:shape>
        </w:pict>
      </w:r>
    </w:p>
    <w:p w:rsidR="007E31F9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1F9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1F9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1F9" w:rsidRPr="0077184D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84D">
        <w:rPr>
          <w:rFonts w:ascii="Times New Roman" w:hAnsi="Times New Roman" w:cs="Times New Roman"/>
          <w:sz w:val="24"/>
          <w:szCs w:val="24"/>
        </w:rPr>
        <w:t xml:space="preserve">г. Таштагол, </w:t>
      </w:r>
    </w:p>
    <w:p w:rsidR="007E31F9" w:rsidRPr="0077184D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84D">
        <w:rPr>
          <w:rFonts w:ascii="Times New Roman" w:hAnsi="Times New Roman" w:cs="Times New Roman"/>
          <w:sz w:val="24"/>
          <w:szCs w:val="24"/>
        </w:rPr>
        <w:t>ул. Ленина, 50</w:t>
      </w:r>
    </w:p>
    <w:p w:rsidR="007E31F9" w:rsidRPr="0077184D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84D">
        <w:rPr>
          <w:rFonts w:ascii="Times New Roman" w:hAnsi="Times New Roman" w:cs="Times New Roman"/>
          <w:sz w:val="24"/>
          <w:szCs w:val="24"/>
        </w:rPr>
        <w:t>2-33-36</w:t>
      </w:r>
    </w:p>
    <w:p w:rsidR="007E31F9" w:rsidRPr="0077184D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84D">
        <w:rPr>
          <w:rFonts w:ascii="Times New Roman" w:hAnsi="Times New Roman" w:cs="Times New Roman"/>
          <w:sz w:val="24"/>
          <w:szCs w:val="24"/>
        </w:rPr>
        <w:t xml:space="preserve">ул. Поспелова, 7 </w:t>
      </w:r>
    </w:p>
    <w:p w:rsidR="007E31F9" w:rsidRPr="0077184D" w:rsidRDefault="007E31F9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84D">
        <w:rPr>
          <w:rFonts w:ascii="Times New Roman" w:hAnsi="Times New Roman" w:cs="Times New Roman"/>
          <w:sz w:val="24"/>
          <w:szCs w:val="24"/>
        </w:rPr>
        <w:t>3-46-83</w:t>
      </w:r>
    </w:p>
    <w:p w:rsidR="007E31F9" w:rsidRDefault="007E31F9" w:rsidP="009F1C87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  <w:r w:rsidRPr="0077184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184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A16DD">
        <w:rPr>
          <w:rFonts w:ascii="Times New Roman" w:hAnsi="Times New Roman" w:cs="Times New Roman"/>
          <w:sz w:val="24"/>
          <w:szCs w:val="24"/>
          <w:lang w:val="en-US"/>
        </w:rPr>
        <w:t>mа</w:t>
      </w:r>
      <w:r w:rsidRPr="0077184D">
        <w:rPr>
          <w:rFonts w:ascii="Times New Roman" w:hAnsi="Times New Roman" w:cs="Times New Roman"/>
          <w:sz w:val="24"/>
          <w:szCs w:val="24"/>
          <w:lang w:val="en-US"/>
        </w:rPr>
        <w:t>il</w:t>
      </w:r>
      <w:proofErr w:type="spellEnd"/>
      <w:r w:rsidRPr="0077184D">
        <w:rPr>
          <w:rFonts w:ascii="Times New Roman" w:hAnsi="Times New Roman" w:cs="Times New Roman"/>
          <w:sz w:val="24"/>
          <w:szCs w:val="24"/>
        </w:rPr>
        <w:t>:</w:t>
      </w:r>
      <w:hyperlink r:id="rId8" w:history="1">
        <w:r w:rsidRPr="0077184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sorese</w:t>
        </w:r>
        <w:r w:rsidRPr="0077184D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77184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77184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7184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9A16DD" w:rsidRDefault="009A16DD" w:rsidP="009F1C87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9A16DD" w:rsidRPr="0077184D" w:rsidRDefault="009A16DD" w:rsidP="009F1C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E31F9" w:rsidRPr="009A16DD" w:rsidRDefault="007E31F9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A16DD">
        <w:rPr>
          <w:rFonts w:ascii="Times New Roman" w:hAnsi="Times New Roman" w:cs="Times New Roman"/>
          <w:b/>
          <w:i/>
        </w:rPr>
        <w:lastRenderedPageBreak/>
        <w:t>Муниципальное каз</w:t>
      </w:r>
      <w:r w:rsidR="009A16DD">
        <w:rPr>
          <w:rFonts w:ascii="Times New Roman" w:hAnsi="Times New Roman" w:cs="Times New Roman"/>
          <w:b/>
          <w:i/>
        </w:rPr>
        <w:t>е</w:t>
      </w:r>
      <w:r w:rsidRPr="009A16DD">
        <w:rPr>
          <w:rFonts w:ascii="Times New Roman" w:hAnsi="Times New Roman" w:cs="Times New Roman"/>
          <w:b/>
          <w:i/>
        </w:rPr>
        <w:t xml:space="preserve">нное учреждение «Социально-реабилитационный центр </w:t>
      </w:r>
    </w:p>
    <w:p w:rsidR="007E31F9" w:rsidRPr="009A16DD" w:rsidRDefault="007E31F9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A16DD">
        <w:rPr>
          <w:rFonts w:ascii="Times New Roman" w:hAnsi="Times New Roman" w:cs="Times New Roman"/>
          <w:b/>
          <w:i/>
        </w:rPr>
        <w:t xml:space="preserve">для несовершеннолетних» </w:t>
      </w:r>
    </w:p>
    <w:p w:rsidR="007E31F9" w:rsidRPr="009A16DD" w:rsidRDefault="007E31F9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9A16DD">
        <w:rPr>
          <w:rFonts w:ascii="Times New Roman" w:hAnsi="Times New Roman" w:cs="Times New Roman"/>
          <w:b/>
          <w:i/>
        </w:rPr>
        <w:t>Таштагольского района</w:t>
      </w:r>
    </w:p>
    <w:p w:rsidR="007E31F9" w:rsidRPr="009A16DD" w:rsidRDefault="007E31F9" w:rsidP="001D336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7E31F9" w:rsidRDefault="009A16DD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3" type="#_x0000_t75" style="width:219pt;height:96.75pt">
            <v:imagedata r:id="rId9" o:title="лого"/>
          </v:shape>
        </w:pict>
      </w:r>
    </w:p>
    <w:p w:rsidR="007E31F9" w:rsidRDefault="007E31F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31F9" w:rsidRDefault="007E31F9" w:rsidP="001D33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31F9" w:rsidRPr="00DE29AB" w:rsidRDefault="009A16DD" w:rsidP="001D336B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002060"/>
          <w:sz w:val="44"/>
          <w:szCs w:val="44"/>
        </w:rPr>
      </w:pPr>
      <w:r>
        <w:rPr>
          <w:rFonts w:ascii="Cambria" w:hAnsi="Cambria" w:cs="Cambria"/>
          <w:b/>
          <w:bCs/>
          <w:color w:val="002060"/>
          <w:sz w:val="44"/>
          <w:szCs w:val="44"/>
        </w:rPr>
        <w:t>П</w:t>
      </w:r>
      <w:r w:rsidR="007E31F9" w:rsidRPr="00DE29AB">
        <w:rPr>
          <w:rFonts w:ascii="Cambria" w:hAnsi="Cambria" w:cs="Cambria"/>
          <w:b/>
          <w:bCs/>
          <w:color w:val="002060"/>
          <w:sz w:val="44"/>
          <w:szCs w:val="44"/>
        </w:rPr>
        <w:t>латформа</w:t>
      </w:r>
    </w:p>
    <w:p w:rsidR="007E31F9" w:rsidRDefault="007E31F9" w:rsidP="001D336B">
      <w:pPr>
        <w:spacing w:after="0" w:line="240" w:lineRule="auto"/>
        <w:jc w:val="center"/>
        <w:rPr>
          <w:b/>
          <w:bCs/>
          <w:color w:val="002060"/>
          <w:sz w:val="44"/>
          <w:szCs w:val="44"/>
        </w:rPr>
      </w:pPr>
      <w:r w:rsidRPr="00DE29AB">
        <w:rPr>
          <w:rFonts w:ascii="Arabic Typesetting" w:hAnsi="Arabic Typesetting" w:cs="Arabic Typesetting"/>
          <w:b/>
          <w:bCs/>
          <w:color w:val="002060"/>
          <w:sz w:val="44"/>
          <w:szCs w:val="44"/>
        </w:rPr>
        <w:t>«</w:t>
      </w:r>
      <w:proofErr w:type="gramStart"/>
      <w:r w:rsidRPr="00DE29AB">
        <w:rPr>
          <w:rFonts w:ascii="Cambria" w:hAnsi="Cambria" w:cs="Cambria"/>
          <w:b/>
          <w:bCs/>
          <w:color w:val="002060"/>
          <w:sz w:val="44"/>
          <w:szCs w:val="44"/>
        </w:rPr>
        <w:t>Со</w:t>
      </w:r>
      <w:r w:rsidRPr="00DE29AB">
        <w:rPr>
          <w:rFonts w:ascii="Arabic Typesetting" w:hAnsi="Arabic Typesetting" w:cs="Arabic Typesetting"/>
          <w:b/>
          <w:bCs/>
          <w:color w:val="002060"/>
          <w:sz w:val="44"/>
          <w:szCs w:val="44"/>
        </w:rPr>
        <w:t>-</w:t>
      </w:r>
      <w:r>
        <w:rPr>
          <w:rFonts w:ascii="Cambria" w:hAnsi="Cambria" w:cs="Cambria"/>
          <w:b/>
          <w:bCs/>
          <w:color w:val="002060"/>
          <w:sz w:val="44"/>
          <w:szCs w:val="44"/>
        </w:rPr>
        <w:t>единение</w:t>
      </w:r>
      <w:proofErr w:type="gramEnd"/>
      <w:r w:rsidRPr="00DE29AB">
        <w:rPr>
          <w:rFonts w:ascii="Arabic Typesetting" w:hAnsi="Arabic Typesetting" w:cs="Arabic Typesetting"/>
          <w:b/>
          <w:bCs/>
          <w:color w:val="002060"/>
          <w:sz w:val="44"/>
          <w:szCs w:val="44"/>
        </w:rPr>
        <w:t>»</w:t>
      </w:r>
    </w:p>
    <w:p w:rsidR="007E31F9" w:rsidRDefault="007E31F9" w:rsidP="001D336B">
      <w:pPr>
        <w:spacing w:after="0" w:line="240" w:lineRule="auto"/>
        <w:jc w:val="center"/>
        <w:rPr>
          <w:b/>
          <w:bCs/>
          <w:color w:val="002060"/>
          <w:sz w:val="44"/>
          <w:szCs w:val="44"/>
        </w:rPr>
      </w:pPr>
    </w:p>
    <w:p w:rsidR="007E31F9" w:rsidRDefault="009A16DD" w:rsidP="001D336B">
      <w:pPr>
        <w:spacing w:after="0" w:line="24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shape id="Рисунок 4" o:spid="_x0000_i1025" type="#_x0000_t75" style="width:219pt;height:155.25pt;visibility:visible">
            <v:imagedata r:id="rId10" o:title="" croptop="-382f" cropbottom="-615f" cropleft="-135f" cropright="-75f"/>
            <o:lock v:ext="edit" aspectratio="f"/>
          </v:shape>
        </w:pict>
      </w:r>
    </w:p>
    <w:p w:rsidR="007E31F9" w:rsidRDefault="007E31F9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31F9" w:rsidRDefault="007E31F9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31F9" w:rsidRDefault="007E31F9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31F9" w:rsidRDefault="007E31F9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E29AB">
        <w:rPr>
          <w:rFonts w:ascii="Times New Roman" w:hAnsi="Times New Roman" w:cs="Times New Roman"/>
          <w:sz w:val="24"/>
          <w:szCs w:val="24"/>
        </w:rPr>
        <w:t>г.Таштагол</w:t>
      </w:r>
      <w:proofErr w:type="spellEnd"/>
    </w:p>
    <w:p w:rsidR="009A16DD" w:rsidRDefault="009A16DD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6DD" w:rsidRDefault="009A16DD" w:rsidP="001D33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1054" w:rsidRDefault="00991054" w:rsidP="007718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/>
          <w:sz w:val="24"/>
          <w:szCs w:val="24"/>
        </w:rPr>
      </w:pPr>
    </w:p>
    <w:p w:rsidR="007E31F9" w:rsidRDefault="007E31F9" w:rsidP="007718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1F38">
        <w:rPr>
          <w:rFonts w:ascii="Times New Roman" w:hAnsi="Times New Roman" w:cs="Times New Roman"/>
          <w:b/>
          <w:bCs/>
          <w:color w:val="2F5496"/>
          <w:sz w:val="24"/>
          <w:szCs w:val="24"/>
        </w:rPr>
        <w:lastRenderedPageBreak/>
        <w:t xml:space="preserve">Грудное вскармливание  </w:t>
      </w:r>
    </w:p>
    <w:p w:rsidR="007E31F9" w:rsidRDefault="007E31F9" w:rsidP="000322B4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0322B4">
        <w:tab/>
      </w:r>
      <w:r w:rsidRPr="000322B4">
        <w:rPr>
          <w:sz w:val="22"/>
          <w:szCs w:val="22"/>
        </w:rPr>
        <w:t>Кормление грудью – это естественный процесс, идущий на смену беременности и родам. Новорожденный и его мать одинаково нуждаются в грудном вскармливании.</w:t>
      </w:r>
    </w:p>
    <w:p w:rsidR="007E31F9" w:rsidRPr="000322B4" w:rsidRDefault="007E31F9" w:rsidP="000322B4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7E31F9" w:rsidRPr="000322B4" w:rsidRDefault="007E31F9" w:rsidP="000322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0322B4">
        <w:rPr>
          <w:sz w:val="22"/>
          <w:szCs w:val="22"/>
        </w:rPr>
        <w:t>Грудное вскармливание полностью удовлетворяет все базовые потребности ребенка.</w:t>
      </w:r>
    </w:p>
    <w:p w:rsidR="007E31F9" w:rsidRPr="000322B4" w:rsidRDefault="007E31F9" w:rsidP="000322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0322B4">
        <w:rPr>
          <w:sz w:val="22"/>
          <w:szCs w:val="22"/>
        </w:rPr>
        <w:t xml:space="preserve">Грудное молоко содержит оптимальное соотношение белков, жиров, углеводов, витаминов, более 15 гормонов, </w:t>
      </w:r>
      <w:proofErr w:type="spellStart"/>
      <w:r w:rsidRPr="000322B4">
        <w:rPr>
          <w:sz w:val="22"/>
          <w:szCs w:val="22"/>
        </w:rPr>
        <w:t>лактобактерии</w:t>
      </w:r>
      <w:proofErr w:type="spellEnd"/>
      <w:r w:rsidRPr="000322B4">
        <w:rPr>
          <w:sz w:val="22"/>
          <w:szCs w:val="22"/>
        </w:rPr>
        <w:t>, факторы роста и развития.</w:t>
      </w:r>
    </w:p>
    <w:p w:rsidR="007E31F9" w:rsidRPr="000322B4" w:rsidRDefault="007E31F9" w:rsidP="000322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0322B4">
        <w:rPr>
          <w:sz w:val="22"/>
          <w:szCs w:val="22"/>
        </w:rPr>
        <w:t>Материнское молоко богато антителами, защищающими малыша от инфекций.</w:t>
      </w:r>
    </w:p>
    <w:p w:rsidR="007E31F9" w:rsidRPr="000322B4" w:rsidRDefault="007E31F9" w:rsidP="000322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0322B4">
        <w:rPr>
          <w:sz w:val="22"/>
          <w:szCs w:val="22"/>
        </w:rPr>
        <w:t>Грудное молоко меняет состав в зависимости от потребностей ребенка в данный момент.</w:t>
      </w:r>
    </w:p>
    <w:p w:rsidR="007E31F9" w:rsidRPr="000322B4" w:rsidRDefault="007E31F9" w:rsidP="000322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0322B4">
        <w:rPr>
          <w:sz w:val="22"/>
          <w:szCs w:val="22"/>
        </w:rPr>
        <w:t>Кормление грудью помогает женщине быстрее восстановиться после родов.</w:t>
      </w:r>
    </w:p>
    <w:p w:rsidR="007E31F9" w:rsidRPr="000322B4" w:rsidRDefault="007E31F9" w:rsidP="000322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0322B4">
        <w:rPr>
          <w:sz w:val="22"/>
          <w:szCs w:val="22"/>
        </w:rPr>
        <w:t>Грудное вскармливание является профилактикой депрессии и усиливает материнский инстинкт.</w:t>
      </w:r>
    </w:p>
    <w:p w:rsidR="007E31F9" w:rsidRDefault="007E31F9" w:rsidP="0071064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0322B4">
        <w:rPr>
          <w:sz w:val="22"/>
          <w:szCs w:val="22"/>
        </w:rPr>
        <w:t>Размер и форма груди не влияют на количество молока и длительность грудного вскармливания.</w:t>
      </w:r>
    </w:p>
    <w:p w:rsidR="007E31F9" w:rsidRPr="0071064B" w:rsidRDefault="007E31F9" w:rsidP="0071064B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71064B">
        <w:rPr>
          <w:sz w:val="22"/>
          <w:szCs w:val="22"/>
        </w:rPr>
        <w:t>Плоские или втянутые соски не являются препятствием к успешному грудному вскармливанию.</w:t>
      </w:r>
    </w:p>
    <w:p w:rsidR="007E31F9" w:rsidRPr="000322B4" w:rsidRDefault="007E31F9" w:rsidP="000322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0322B4">
        <w:rPr>
          <w:sz w:val="22"/>
          <w:szCs w:val="22"/>
        </w:rPr>
        <w:t>Любая женщина способна дать своему ребенку столько молока, сколько ему необходимо и может продолжать грудное вскармливание сколь угодно долго.</w:t>
      </w:r>
    </w:p>
    <w:p w:rsidR="007E31F9" w:rsidRPr="000322B4" w:rsidRDefault="007E31F9" w:rsidP="000322B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0322B4">
        <w:rPr>
          <w:sz w:val="22"/>
          <w:szCs w:val="22"/>
        </w:rPr>
        <w:t>Грудное вскармливание не требует финансовых затрат и позволяет сэкономить от 36 до 120 и более тысяч рублей в год.</w:t>
      </w:r>
    </w:p>
    <w:p w:rsidR="007E31F9" w:rsidRPr="000322B4" w:rsidRDefault="007E31F9" w:rsidP="000322B4">
      <w:pPr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</w:p>
    <w:p w:rsidR="007E31F9" w:rsidRDefault="007E31F9" w:rsidP="00941F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94B7C"/>
          <w:sz w:val="24"/>
          <w:szCs w:val="24"/>
        </w:rPr>
      </w:pPr>
    </w:p>
    <w:p w:rsidR="007E31F9" w:rsidRDefault="007E31F9" w:rsidP="00941F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94B7C"/>
          <w:sz w:val="24"/>
          <w:szCs w:val="24"/>
        </w:rPr>
      </w:pPr>
    </w:p>
    <w:p w:rsidR="007E31F9" w:rsidRPr="00EC0E19" w:rsidRDefault="007E31F9" w:rsidP="00941F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94B7C"/>
          <w:sz w:val="24"/>
          <w:szCs w:val="24"/>
        </w:rPr>
      </w:pPr>
      <w:r w:rsidRPr="00EC0E19">
        <w:rPr>
          <w:rFonts w:ascii="Times New Roman" w:hAnsi="Times New Roman" w:cs="Times New Roman"/>
          <w:b/>
          <w:bCs/>
          <w:color w:val="A94B7C"/>
          <w:sz w:val="24"/>
          <w:szCs w:val="24"/>
        </w:rPr>
        <w:lastRenderedPageBreak/>
        <w:t>Пра</w:t>
      </w:r>
      <w:r w:rsidR="00991054">
        <w:rPr>
          <w:rFonts w:ascii="Times New Roman" w:hAnsi="Times New Roman" w:cs="Times New Roman"/>
          <w:b/>
          <w:bCs/>
          <w:color w:val="A94B7C"/>
          <w:sz w:val="24"/>
          <w:szCs w:val="24"/>
        </w:rPr>
        <w:t>в</w:t>
      </w:r>
      <w:r w:rsidRPr="00EC0E19">
        <w:rPr>
          <w:rFonts w:ascii="Times New Roman" w:hAnsi="Times New Roman" w:cs="Times New Roman"/>
          <w:b/>
          <w:bCs/>
          <w:color w:val="A94B7C"/>
          <w:sz w:val="24"/>
          <w:szCs w:val="24"/>
        </w:rPr>
        <w:t xml:space="preserve">ила ухода </w:t>
      </w:r>
    </w:p>
    <w:p w:rsidR="007E31F9" w:rsidRDefault="00991054" w:rsidP="00941F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85623"/>
          <w:sz w:val="24"/>
          <w:szCs w:val="24"/>
        </w:rPr>
      </w:pPr>
      <w:r>
        <w:rPr>
          <w:noProof/>
          <w:lang w:eastAsia="ru-RU"/>
        </w:rPr>
        <w:pict>
          <v:shape id="Рисунок 8" o:spid="_x0000_s1027" type="#_x0000_t75" style="position:absolute;left:0;text-align:left;margin-left:265.25pt;margin-top:28.25pt;width:196.95pt;height:135.95pt;z-index:2;visibility:visible;mso-position-horizontal-relative:margin;mso-position-vertical-relative:margin">
            <v:imagedata r:id="rId11" o:title="" croptop="2254f" cropbottom="11281f" cropleft="2067f"/>
            <w10:wrap type="square" anchorx="margin" anchory="margin"/>
          </v:shape>
        </w:pict>
      </w:r>
      <w:r w:rsidR="007E31F9" w:rsidRPr="00EC0E19">
        <w:rPr>
          <w:rFonts w:ascii="Times New Roman" w:hAnsi="Times New Roman" w:cs="Times New Roman"/>
          <w:b/>
          <w:bCs/>
          <w:color w:val="A94B7C"/>
          <w:sz w:val="24"/>
          <w:szCs w:val="24"/>
        </w:rPr>
        <w:t>за новорожденным ребенком</w:t>
      </w:r>
    </w:p>
    <w:p w:rsidR="007E31F9" w:rsidRPr="00753341" w:rsidRDefault="00991054" w:rsidP="00EC0E1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F5496"/>
          <w:shd w:val="clear" w:color="auto" w:fill="FFFFFF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59.8pt;margin-top:51.55pt;width:75.35pt;height:48pt;z-index:1;visibility:visible;mso-wrap-distance-top:.96pt;mso-wrap-distance-right:9.54pt;mso-wrap-distance-bottom:1.64pt;mso-position-vertical-relative:margin">
            <v:imagedata r:id="rId12" o:title=""/>
            <o:lock v:ext="edit" aspectratio="f"/>
            <w10:wrap type="square" anchory="margin"/>
          </v:shape>
        </w:pict>
      </w:r>
      <w:r w:rsidR="007E31F9" w:rsidRPr="00753341">
        <w:rPr>
          <w:rFonts w:ascii="Times New Roman" w:hAnsi="Times New Roman" w:cs="Times New Roman"/>
          <w:color w:val="2F5496"/>
          <w:shd w:val="clear" w:color="auto" w:fill="FFFFFF"/>
        </w:rPr>
        <w:t>Кроме того, мама должна ежедневно осматривать всю кожу младенца и вовремя выявлять покраснения складок. При появлении опрелостей малютке показаны воздушные ванны и специальные косметические средства.</w:t>
      </w:r>
    </w:p>
    <w:p w:rsidR="007E31F9" w:rsidRPr="00753341" w:rsidRDefault="007E31F9" w:rsidP="00EC0E19">
      <w:pPr>
        <w:spacing w:after="0" w:line="240" w:lineRule="auto"/>
        <w:jc w:val="both"/>
        <w:rPr>
          <w:rFonts w:ascii="Times New Roman" w:hAnsi="Times New Roman" w:cs="Times New Roman"/>
          <w:color w:val="2F5496"/>
          <w:u w:val="single"/>
          <w:shd w:val="clear" w:color="auto" w:fill="FFFFFF"/>
        </w:rPr>
      </w:pPr>
      <w:r w:rsidRPr="00753341">
        <w:rPr>
          <w:rFonts w:ascii="Times New Roman" w:hAnsi="Times New Roman" w:cs="Times New Roman"/>
          <w:color w:val="2F5496"/>
          <w:u w:val="single"/>
        </w:rPr>
        <w:t>Обработка пупка:</w:t>
      </w:r>
    </w:p>
    <w:p w:rsidR="007E31F9" w:rsidRPr="00753341" w:rsidRDefault="007E31F9" w:rsidP="00A4721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F5496"/>
          <w:sz w:val="22"/>
          <w:szCs w:val="22"/>
        </w:rPr>
      </w:pPr>
      <w:r w:rsidRPr="00753341">
        <w:rPr>
          <w:color w:val="2F5496"/>
          <w:sz w:val="22"/>
          <w:szCs w:val="22"/>
        </w:rPr>
        <w:t>Пупочек новорожденного обычно заживает в течение первых двух недель жизни малютки. Обработка пупка должна проводиться до полного заживления.</w:t>
      </w:r>
    </w:p>
    <w:p w:rsidR="007E31F9" w:rsidRPr="00753341" w:rsidRDefault="007E31F9" w:rsidP="00A4721D">
      <w:pPr>
        <w:pStyle w:val="a4"/>
        <w:shd w:val="clear" w:color="auto" w:fill="FFFFFF"/>
        <w:spacing w:before="0" w:beforeAutospacing="0" w:after="0" w:afterAutospacing="0"/>
        <w:jc w:val="both"/>
        <w:rPr>
          <w:color w:val="2F5496"/>
          <w:sz w:val="22"/>
          <w:szCs w:val="22"/>
          <w:u w:val="single"/>
        </w:rPr>
      </w:pPr>
      <w:r w:rsidRPr="00753341">
        <w:rPr>
          <w:color w:val="2F5496"/>
          <w:sz w:val="22"/>
          <w:szCs w:val="22"/>
          <w:u w:val="single"/>
        </w:rPr>
        <w:t>Подмывание и подгузники:</w:t>
      </w:r>
    </w:p>
    <w:p w:rsidR="007E31F9" w:rsidRDefault="00991054" w:rsidP="0064244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F5496"/>
          <w:sz w:val="22"/>
          <w:szCs w:val="22"/>
        </w:rPr>
      </w:pPr>
      <w:r>
        <w:rPr>
          <w:noProof/>
        </w:rPr>
        <w:pict>
          <v:shape id="Рисунок 9" o:spid="_x0000_s1029" type="#_x0000_t75" style="position:absolute;left:0;text-align:left;margin-left:89.55pt;margin-top:363.85pt;width:127.7pt;height:83.05pt;z-index:3;visibility:visible;mso-wrap-distance-left:9.48pt;mso-wrap-distance-top:.96pt;mso-wrap-distance-right:9.24pt;mso-wrap-distance-bottom:1.6pt;mso-position-vertical-relative:margin">
            <v:imagedata r:id="rId13" o:title=""/>
            <o:lock v:ext="edit" aspectratio="f"/>
            <w10:wrap type="square" anchory="margin"/>
          </v:shape>
        </w:pict>
      </w:r>
      <w:r w:rsidR="007E31F9" w:rsidRPr="00753341">
        <w:rPr>
          <w:color w:val="2F5496"/>
          <w:sz w:val="22"/>
          <w:szCs w:val="22"/>
        </w:rPr>
        <w:t xml:space="preserve">После каждого стула новорожденного малыша следует подмыть. Если стула не было, подмывание проводят каждые 2-3 часа. Эта процедура проводится под проточной водой, так как вследствие подмывания в ванночке или тазу возможно возникновение инфекции мочевых путей. Не забудьте убедиться, что вода, которая течет из крана, имеет комфортную для младенца температуру. </w:t>
      </w:r>
    </w:p>
    <w:p w:rsidR="007E31F9" w:rsidRPr="00642441" w:rsidRDefault="007E31F9" w:rsidP="00642441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2F5496"/>
          <w:sz w:val="22"/>
          <w:szCs w:val="22"/>
          <w:u w:val="single"/>
        </w:rPr>
      </w:pPr>
      <w:r w:rsidRPr="00642441">
        <w:rPr>
          <w:color w:val="304080"/>
          <w:sz w:val="22"/>
          <w:szCs w:val="22"/>
          <w:u w:val="single"/>
        </w:rPr>
        <w:t>Уход за носиком:</w:t>
      </w:r>
    </w:p>
    <w:p w:rsidR="007E31F9" w:rsidRPr="00642441" w:rsidRDefault="007E31F9" w:rsidP="0064244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04080"/>
          <w:sz w:val="22"/>
          <w:szCs w:val="22"/>
        </w:rPr>
      </w:pPr>
      <w:r w:rsidRPr="00642441">
        <w:rPr>
          <w:color w:val="304080"/>
          <w:sz w:val="22"/>
          <w:szCs w:val="22"/>
        </w:rPr>
        <w:lastRenderedPageBreak/>
        <w:t xml:space="preserve">У новорожденных младенцев крохотные носовые ходы, поэтому даже при небольшом засорении дыхание крохи утрудняется. Для прочистки носика малыша используют жгутики, которые скручивают из ваты. Их смачивают в растительном или вазелиновом масле, после чего вращательным движением вводят максимум на 1 см внутрь носика. </w:t>
      </w:r>
    </w:p>
    <w:p w:rsidR="007E31F9" w:rsidRPr="00642441" w:rsidRDefault="007E31F9" w:rsidP="00642441">
      <w:pPr>
        <w:pStyle w:val="a4"/>
        <w:shd w:val="clear" w:color="auto" w:fill="FFFFFF"/>
        <w:spacing w:before="0" w:beforeAutospacing="0" w:after="0" w:afterAutospacing="0"/>
        <w:jc w:val="both"/>
        <w:rPr>
          <w:color w:val="304080"/>
          <w:sz w:val="22"/>
          <w:szCs w:val="22"/>
          <w:u w:val="single"/>
        </w:rPr>
      </w:pPr>
      <w:r w:rsidRPr="00642441">
        <w:rPr>
          <w:color w:val="304080"/>
          <w:sz w:val="22"/>
          <w:szCs w:val="22"/>
          <w:u w:val="single"/>
        </w:rPr>
        <w:t>Уход за ушками:</w:t>
      </w:r>
    </w:p>
    <w:p w:rsidR="007E31F9" w:rsidRPr="00642441" w:rsidRDefault="007E31F9" w:rsidP="005E70A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04080"/>
          <w:sz w:val="22"/>
          <w:szCs w:val="22"/>
        </w:rPr>
      </w:pPr>
      <w:r w:rsidRPr="00642441">
        <w:rPr>
          <w:color w:val="304080"/>
          <w:sz w:val="22"/>
          <w:szCs w:val="22"/>
        </w:rPr>
        <w:t>Ушная сера выделяется в норме и для удаления ее избытка следует использовать специальные палочки с ватными кончиками. Так как ушки новорожденных очень маленькие, такие палочки должны быть с ограничителем, чтобы палочка не проникла излишне глубоко и не вызвала раздражение барабанной перепонки.</w:t>
      </w:r>
    </w:p>
    <w:p w:rsidR="007E31F9" w:rsidRDefault="007E31F9" w:rsidP="005A5A2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04080"/>
          <w:sz w:val="22"/>
          <w:szCs w:val="22"/>
        </w:rPr>
      </w:pPr>
      <w:r w:rsidRPr="00642441">
        <w:rPr>
          <w:color w:val="304080"/>
          <w:sz w:val="22"/>
          <w:szCs w:val="22"/>
        </w:rPr>
        <w:t>Вместо палочки можно воспользоваться ватным жгутиком, но вставлять его в слуховой проход нельзя. Также не следует сильно тереть ушки. Чтобы сера удалилась легче, ватку можно немного увлажнить кипяченой водой, однако при эт</w:t>
      </w:r>
      <w:r>
        <w:rPr>
          <w:color w:val="304080"/>
          <w:sz w:val="22"/>
          <w:szCs w:val="22"/>
        </w:rPr>
        <w:t>ом вода не должна капать с ваты.</w:t>
      </w:r>
    </w:p>
    <w:p w:rsidR="007E31F9" w:rsidRPr="005B1B60" w:rsidRDefault="007E31F9" w:rsidP="005A5A2D">
      <w:pPr>
        <w:pStyle w:val="a4"/>
        <w:shd w:val="clear" w:color="auto" w:fill="FFFFFF"/>
        <w:spacing w:before="0" w:beforeAutospacing="0" w:after="0" w:afterAutospacing="0"/>
        <w:jc w:val="both"/>
        <w:rPr>
          <w:color w:val="304080"/>
          <w:sz w:val="22"/>
          <w:szCs w:val="22"/>
          <w:u w:val="single"/>
        </w:rPr>
      </w:pPr>
      <w:r w:rsidRPr="005B1B60">
        <w:rPr>
          <w:color w:val="304080"/>
          <w:sz w:val="22"/>
          <w:szCs w:val="22"/>
          <w:u w:val="single"/>
        </w:rPr>
        <w:t>Уход за ногтями</w:t>
      </w:r>
      <w:r>
        <w:rPr>
          <w:color w:val="304080"/>
          <w:sz w:val="22"/>
          <w:szCs w:val="22"/>
          <w:u w:val="single"/>
        </w:rPr>
        <w:t>:</w:t>
      </w:r>
    </w:p>
    <w:p w:rsidR="007E31F9" w:rsidRPr="005A5A2D" w:rsidRDefault="007E31F9" w:rsidP="005B1B6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04080"/>
          <w:sz w:val="22"/>
          <w:szCs w:val="22"/>
        </w:rPr>
      </w:pPr>
      <w:r w:rsidRPr="005A5A2D">
        <w:rPr>
          <w:color w:val="304080"/>
          <w:sz w:val="22"/>
          <w:szCs w:val="22"/>
        </w:rPr>
        <w:t>У многих новорожденных длина ногтей сразу после рождения такая, что требуется обрезать их еще в роддоме. Растут ноготки у грудничков очень быстро, но они очень тонкие, поэтому часто загибаются или ломаются.</w:t>
      </w:r>
    </w:p>
    <w:p w:rsidR="007E31F9" w:rsidRPr="00EC0E19" w:rsidRDefault="007E31F9" w:rsidP="00427E1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427E1C">
        <w:rPr>
          <w:rStyle w:val="a6"/>
          <w:b w:val="0"/>
          <w:bCs w:val="0"/>
          <w:color w:val="304080"/>
          <w:sz w:val="22"/>
          <w:szCs w:val="22"/>
        </w:rPr>
        <w:t>Еженедельно ногти обрезают специальными щипчиками или маникюрными ножницами, стараясь не отрезать слишком сильно, чтобы не задеть кожу на пальцах.</w:t>
      </w:r>
      <w:r w:rsidRPr="00427E1C">
        <w:rPr>
          <w:b/>
          <w:bCs/>
          <w:color w:val="304080"/>
          <w:sz w:val="22"/>
          <w:szCs w:val="22"/>
        </w:rPr>
        <w:t> </w:t>
      </w:r>
      <w:r w:rsidRPr="005A5A2D">
        <w:rPr>
          <w:color w:val="304080"/>
          <w:sz w:val="22"/>
          <w:szCs w:val="22"/>
        </w:rPr>
        <w:t>На ручках малыша края ногтя нужно немного закруглять, а на ножках срезать ноготь следует ровно. Новорожденным удобно стричь ногти во время сна, тогда процедура не потревожит малютку.</w:t>
      </w:r>
    </w:p>
    <w:sectPr w:rsidR="007E31F9" w:rsidRPr="00EC0E19" w:rsidSect="00A768E9">
      <w:pgSz w:w="16838" w:h="11906" w:orient="landscape"/>
      <w:pgMar w:top="851" w:right="1134" w:bottom="567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600E1"/>
    <w:multiLevelType w:val="hybridMultilevel"/>
    <w:tmpl w:val="BEC0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D68CD"/>
    <w:multiLevelType w:val="multilevel"/>
    <w:tmpl w:val="8B6881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57FF124E"/>
    <w:multiLevelType w:val="multilevel"/>
    <w:tmpl w:val="C808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78EE251B"/>
    <w:multiLevelType w:val="multilevel"/>
    <w:tmpl w:val="7072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7C4F3A"/>
    <w:multiLevelType w:val="multilevel"/>
    <w:tmpl w:val="721AF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5DFA"/>
    <w:rsid w:val="000322B4"/>
    <w:rsid w:val="0009536C"/>
    <w:rsid w:val="000A1529"/>
    <w:rsid w:val="00102D26"/>
    <w:rsid w:val="00147871"/>
    <w:rsid w:val="001601AC"/>
    <w:rsid w:val="001919BE"/>
    <w:rsid w:val="001C00E0"/>
    <w:rsid w:val="001D336B"/>
    <w:rsid w:val="001E633F"/>
    <w:rsid w:val="001F0A04"/>
    <w:rsid w:val="00313709"/>
    <w:rsid w:val="003162D5"/>
    <w:rsid w:val="0032630E"/>
    <w:rsid w:val="003300B9"/>
    <w:rsid w:val="00363F9F"/>
    <w:rsid w:val="00394FA7"/>
    <w:rsid w:val="003974E3"/>
    <w:rsid w:val="003A6B51"/>
    <w:rsid w:val="003C5F8C"/>
    <w:rsid w:val="003D10B2"/>
    <w:rsid w:val="003D34E7"/>
    <w:rsid w:val="003E4469"/>
    <w:rsid w:val="00427E1C"/>
    <w:rsid w:val="00461C97"/>
    <w:rsid w:val="00473BFC"/>
    <w:rsid w:val="004A6D0F"/>
    <w:rsid w:val="004C3053"/>
    <w:rsid w:val="005453A0"/>
    <w:rsid w:val="005A5A2D"/>
    <w:rsid w:val="005B1B60"/>
    <w:rsid w:val="005E4551"/>
    <w:rsid w:val="005E70A9"/>
    <w:rsid w:val="006065B9"/>
    <w:rsid w:val="00631114"/>
    <w:rsid w:val="00642441"/>
    <w:rsid w:val="00672B1F"/>
    <w:rsid w:val="006A5055"/>
    <w:rsid w:val="0071064B"/>
    <w:rsid w:val="00737D0F"/>
    <w:rsid w:val="00753341"/>
    <w:rsid w:val="0077184D"/>
    <w:rsid w:val="00771FE8"/>
    <w:rsid w:val="00772974"/>
    <w:rsid w:val="007A608C"/>
    <w:rsid w:val="007C3C02"/>
    <w:rsid w:val="007C7023"/>
    <w:rsid w:val="007E31F9"/>
    <w:rsid w:val="007F7273"/>
    <w:rsid w:val="00817555"/>
    <w:rsid w:val="0083703D"/>
    <w:rsid w:val="008F0774"/>
    <w:rsid w:val="00910176"/>
    <w:rsid w:val="00914E0F"/>
    <w:rsid w:val="009212C8"/>
    <w:rsid w:val="00941F38"/>
    <w:rsid w:val="009476E9"/>
    <w:rsid w:val="0098030E"/>
    <w:rsid w:val="00991054"/>
    <w:rsid w:val="009A16DD"/>
    <w:rsid w:val="009F1C87"/>
    <w:rsid w:val="00A15DDA"/>
    <w:rsid w:val="00A4721D"/>
    <w:rsid w:val="00A7360E"/>
    <w:rsid w:val="00A768E9"/>
    <w:rsid w:val="00A93C3C"/>
    <w:rsid w:val="00AB5F34"/>
    <w:rsid w:val="00AE4F22"/>
    <w:rsid w:val="00B20B7C"/>
    <w:rsid w:val="00B74F4A"/>
    <w:rsid w:val="00C025B9"/>
    <w:rsid w:val="00C20A1A"/>
    <w:rsid w:val="00CD1527"/>
    <w:rsid w:val="00D04362"/>
    <w:rsid w:val="00D65E77"/>
    <w:rsid w:val="00DC5DFA"/>
    <w:rsid w:val="00DE29AB"/>
    <w:rsid w:val="00DE30C3"/>
    <w:rsid w:val="00E226D8"/>
    <w:rsid w:val="00E833B3"/>
    <w:rsid w:val="00EB2226"/>
    <w:rsid w:val="00EB2713"/>
    <w:rsid w:val="00EC0E19"/>
    <w:rsid w:val="00EE1720"/>
    <w:rsid w:val="00FB2344"/>
    <w:rsid w:val="00FD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6050525A"/>
  <w15:docId w15:val="{AACFCE89-4E00-413C-B795-A7300FBD6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36C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3D34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C7023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D34E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7C7023"/>
    <w:rPr>
      <w:rFonts w:ascii="Calibri Light" w:hAnsi="Calibri Light" w:cs="Calibri Light"/>
      <w:color w:val="1F4D78"/>
      <w:sz w:val="24"/>
      <w:szCs w:val="24"/>
    </w:rPr>
  </w:style>
  <w:style w:type="character" w:styleId="a3">
    <w:name w:val="Hyperlink"/>
    <w:uiPriority w:val="99"/>
    <w:rsid w:val="005E4551"/>
    <w:rPr>
      <w:color w:val="0563C1"/>
      <w:u w:val="single"/>
    </w:rPr>
  </w:style>
  <w:style w:type="paragraph" w:styleId="a4">
    <w:name w:val="Normal (Web)"/>
    <w:basedOn w:val="a"/>
    <w:uiPriority w:val="99"/>
    <w:rsid w:val="00A76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817555"/>
    <w:pPr>
      <w:ind w:left="720"/>
    </w:pPr>
  </w:style>
  <w:style w:type="character" w:styleId="a6">
    <w:name w:val="Strong"/>
    <w:uiPriority w:val="99"/>
    <w:qFormat/>
    <w:rsid w:val="001E633F"/>
    <w:rPr>
      <w:b/>
      <w:bCs/>
    </w:rPr>
  </w:style>
  <w:style w:type="paragraph" w:styleId="a7">
    <w:name w:val="Balloon Text"/>
    <w:basedOn w:val="a"/>
    <w:link w:val="a8"/>
    <w:uiPriority w:val="99"/>
    <w:semiHidden/>
    <w:rsid w:val="003D3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D34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99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rese@yandex.ru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Герлейн</cp:lastModifiedBy>
  <cp:revision>82</cp:revision>
  <dcterms:created xsi:type="dcterms:W3CDTF">2021-12-02T03:01:00Z</dcterms:created>
  <dcterms:modified xsi:type="dcterms:W3CDTF">2022-01-17T03:48:00Z</dcterms:modified>
</cp:coreProperties>
</file>