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4C" w:rsidRDefault="00CA484C" w:rsidP="00CA484C">
      <w:pPr>
        <w:spacing w:after="0"/>
        <w:ind w:left="-851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793CF22" wp14:editId="5C7E3C7E">
            <wp:simplePos x="0" y="0"/>
            <wp:positionH relativeFrom="margin">
              <wp:posOffset>-508635</wp:posOffset>
            </wp:positionH>
            <wp:positionV relativeFrom="margin">
              <wp:posOffset>9525</wp:posOffset>
            </wp:positionV>
            <wp:extent cx="2667000" cy="1282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лайд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6"/>
          <w:szCs w:val="36"/>
        </w:rPr>
        <w:t>Личное дело получателя социальных услуг в</w:t>
      </w:r>
    </w:p>
    <w:p w:rsidR="00CA484C" w:rsidRDefault="00CA484C" w:rsidP="00CA484C">
      <w:pPr>
        <w:spacing w:after="0"/>
        <w:ind w:left="-851"/>
        <w:jc w:val="center"/>
        <w:rPr>
          <w:rFonts w:ascii="Monotype Corsiva" w:hAnsi="Monotype Corsiva"/>
          <w:b/>
          <w:sz w:val="36"/>
          <w:szCs w:val="36"/>
        </w:rPr>
      </w:pPr>
      <w:r w:rsidRPr="00CB1817">
        <w:rPr>
          <w:rFonts w:ascii="Monotype Corsiva" w:hAnsi="Monotype Corsiva"/>
          <w:b/>
          <w:sz w:val="36"/>
          <w:szCs w:val="36"/>
        </w:rPr>
        <w:t>социальной служб</w:t>
      </w:r>
      <w:r>
        <w:rPr>
          <w:rFonts w:ascii="Monotype Corsiva" w:hAnsi="Monotype Corsiva"/>
          <w:b/>
          <w:sz w:val="36"/>
          <w:szCs w:val="36"/>
        </w:rPr>
        <w:t xml:space="preserve">е </w:t>
      </w:r>
      <w:r w:rsidRPr="00CB1817">
        <w:rPr>
          <w:rFonts w:ascii="Monotype Corsiva" w:hAnsi="Monotype Corsiva"/>
          <w:b/>
          <w:sz w:val="36"/>
          <w:szCs w:val="36"/>
        </w:rPr>
        <w:t>«</w:t>
      </w:r>
      <w:proofErr w:type="spellStart"/>
      <w:r w:rsidRPr="00CB1817">
        <w:rPr>
          <w:rFonts w:ascii="Monotype Corsiva" w:hAnsi="Monotype Corsiva"/>
          <w:b/>
          <w:sz w:val="36"/>
          <w:szCs w:val="36"/>
        </w:rPr>
        <w:t>Микрореабилитационный</w:t>
      </w:r>
      <w:proofErr w:type="spellEnd"/>
      <w:r w:rsidRPr="00CB1817">
        <w:rPr>
          <w:rFonts w:ascii="Monotype Corsiva" w:hAnsi="Monotype Corsiva"/>
          <w:b/>
          <w:sz w:val="36"/>
          <w:szCs w:val="36"/>
        </w:rPr>
        <w:t xml:space="preserve"> центр»</w:t>
      </w:r>
    </w:p>
    <w:p w:rsidR="00CA484C" w:rsidRDefault="00CA484C" w:rsidP="00CA484C">
      <w:pPr>
        <w:spacing w:after="0"/>
        <w:ind w:left="-851"/>
        <w:jc w:val="center"/>
        <w:rPr>
          <w:rFonts w:ascii="Monotype Corsiva" w:hAnsi="Monotype Corsiva"/>
          <w:b/>
          <w:sz w:val="36"/>
          <w:szCs w:val="36"/>
        </w:rPr>
      </w:pPr>
    </w:p>
    <w:p w:rsidR="00CA484C" w:rsidRDefault="00CA484C" w:rsidP="00CA484C">
      <w:pPr>
        <w:spacing w:after="0"/>
        <w:ind w:left="-851"/>
        <w:jc w:val="center"/>
        <w:rPr>
          <w:rFonts w:ascii="Monotype Corsiva" w:hAnsi="Monotype Corsiva"/>
          <w:b/>
          <w:sz w:val="36"/>
          <w:szCs w:val="36"/>
        </w:rPr>
      </w:pP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484C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84C">
        <w:rPr>
          <w:rFonts w:ascii="Times New Roman" w:hAnsi="Times New Roman" w:cs="Times New Roman"/>
          <w:sz w:val="28"/>
          <w:szCs w:val="28"/>
        </w:rPr>
        <w:t>формируется по мере получения социальных услуг, хранится в картотеке приемного отделения.</w:t>
      </w:r>
    </w:p>
    <w:p w:rsidR="00795E8B" w:rsidRPr="00CA484C" w:rsidRDefault="00795E8B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A484C">
        <w:rPr>
          <w:rFonts w:ascii="Times New Roman" w:hAnsi="Times New Roman" w:cs="Times New Roman"/>
          <w:sz w:val="28"/>
          <w:szCs w:val="28"/>
        </w:rPr>
        <w:t>В его состав входит:</w:t>
      </w:r>
    </w:p>
    <w:p w:rsidR="00795E8B" w:rsidRDefault="00795E8B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 специалистов отделения социальной службы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Пакет документов в соответствии с требованиями Федерального закона от 28.12.2013 № 442-ФЗ «Об основах социального обслуживания граждан в Российской Федерации».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Социальный паспорт семьи.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ребенке, включая анамнестические данные.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Первичный осмотр медицинским работников учреждения на момент включения в МРЦ.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Диагностические материалы, карта нейропсихического обследования ребенка.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Реабилитационный маршрут (индивидуальная программа сопровождения семьи с ребенком –инвалидом, ребенком с ОВЗ.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Индивидуальные планы специалистов, сопровождающих конкретный случай.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Договор о предоставлении социальной услуги по выдаче технических и других средств реабилитации во временное пользование, включая акты передачи-приемки ТСР, правила пользования ТСР.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Протоколы заседаний междисциплинарных консилиумов.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Фото-видео- материалы.</w:t>
      </w:r>
    </w:p>
    <w:p w:rsidR="00CA484C" w:rsidRDefault="00CA484C" w:rsidP="00CA484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Обратная связь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84C" w:rsidRPr="00CA484C" w:rsidRDefault="00CA484C" w:rsidP="00CA4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84C" w:rsidRPr="00CA484C" w:rsidRDefault="00CA484C" w:rsidP="00CA484C">
      <w:pPr>
        <w:spacing w:after="0"/>
        <w:ind w:left="-851"/>
        <w:rPr>
          <w:rFonts w:ascii="Times New Roman" w:hAnsi="Times New Roman" w:cs="Times New Roman"/>
          <w:b/>
          <w:sz w:val="36"/>
          <w:szCs w:val="36"/>
        </w:rPr>
      </w:pPr>
    </w:p>
    <w:p w:rsidR="008C4004" w:rsidRDefault="008C4004"/>
    <w:sectPr w:rsidR="008C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6E"/>
    <w:rsid w:val="00795E8B"/>
    <w:rsid w:val="008C4004"/>
    <w:rsid w:val="00CA484C"/>
    <w:rsid w:val="00E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3E73"/>
  <w15:chartTrackingRefBased/>
  <w15:docId w15:val="{E178FF38-AF6F-48E2-A2E6-F8E6AE36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2022-01-11T08:23:00Z</dcterms:created>
  <dcterms:modified xsi:type="dcterms:W3CDTF">2022-01-11T08:40:00Z</dcterms:modified>
</cp:coreProperties>
</file>