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9803E" w14:textId="42FBAFFD" w:rsidR="00B84AE7" w:rsidRPr="00B84AE7" w:rsidRDefault="00B84AE7" w:rsidP="00B84AE7">
      <w:pPr>
        <w:pBdr>
          <w:bottom w:val="single" w:sz="6" w:space="15" w:color="D6DDB9"/>
        </w:pBdr>
        <w:shd w:val="clear" w:color="auto" w:fill="FFFFFF"/>
        <w:spacing w:before="120" w:after="120" w:line="240" w:lineRule="auto"/>
        <w:outlineLvl w:val="0"/>
        <w:rPr>
          <w:rFonts w:ascii="Times New Roman" w:eastAsia="Times New Roman" w:hAnsi="Times New Roman" w:cs="Times New Roman"/>
          <w:b/>
          <w:bCs/>
          <w:i/>
          <w:iCs/>
          <w:color w:val="333333"/>
          <w:kern w:val="36"/>
          <w:sz w:val="28"/>
          <w:szCs w:val="28"/>
          <w:lang w:eastAsia="ru-RU"/>
        </w:rPr>
      </w:pPr>
      <w:r w:rsidRPr="00B84AE7">
        <w:rPr>
          <w:rFonts w:ascii="Times New Roman" w:eastAsia="Times New Roman" w:hAnsi="Times New Roman" w:cs="Times New Roman"/>
          <w:b/>
          <w:bCs/>
          <w:i/>
          <w:iCs/>
          <w:color w:val="333333"/>
          <w:kern w:val="36"/>
          <w:sz w:val="28"/>
          <w:szCs w:val="28"/>
          <w:lang w:eastAsia="ru-RU"/>
        </w:rPr>
        <w:t>Рекомендации логопеда родителям детей с речевыми нарушениями.</w:t>
      </w:r>
    </w:p>
    <w:p w14:paraId="08CB5EC1" w14:textId="77777777" w:rsidR="00B84AE7" w:rsidRPr="00B84AE7" w:rsidRDefault="00B84AE7" w:rsidP="00B84AE7">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84AE7">
        <w:rPr>
          <w:rFonts w:ascii="Times New Roman" w:eastAsia="Times New Roman" w:hAnsi="Times New Roman" w:cs="Times New Roman"/>
          <w:i/>
          <w:iCs/>
          <w:color w:val="111111"/>
          <w:sz w:val="28"/>
          <w:szCs w:val="28"/>
          <w:lang w:eastAsia="ru-RU"/>
        </w:rPr>
        <w:t>Несмотря на то, что большую часть дня ребёнок находится в детском саду, в первую очередь на его развитие влияние оказывает семья.</w:t>
      </w:r>
    </w:p>
    <w:p w14:paraId="7CFEB8FF" w14:textId="77777777" w:rsidR="00B84AE7" w:rsidRPr="00B84AE7" w:rsidRDefault="00B84AE7" w:rsidP="00B84AE7">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84AE7">
        <w:rPr>
          <w:rFonts w:ascii="Times New Roman" w:eastAsia="Times New Roman" w:hAnsi="Times New Roman" w:cs="Times New Roman"/>
          <w:i/>
          <w:iCs/>
          <w:color w:val="111111"/>
          <w:sz w:val="28"/>
          <w:szCs w:val="28"/>
          <w:lang w:eastAsia="ru-RU"/>
        </w:rPr>
        <w:t>Нарушения звукопроизношения требуют оказания ребёнку специальной помощи, и от её своевременности и совместной деятельности логопеда, воспитателей и родителей будет зависеть успешная подготовка ребёнка к обучению в школе.</w:t>
      </w:r>
    </w:p>
    <w:p w14:paraId="530C1941" w14:textId="77777777" w:rsidR="00B84AE7" w:rsidRPr="00B84AE7" w:rsidRDefault="00B84AE7" w:rsidP="00B84AE7">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84AE7">
        <w:rPr>
          <w:rFonts w:ascii="Times New Roman" w:eastAsia="Times New Roman" w:hAnsi="Times New Roman" w:cs="Times New Roman"/>
          <w:i/>
          <w:iCs/>
          <w:color w:val="111111"/>
          <w:sz w:val="28"/>
          <w:szCs w:val="28"/>
          <w:lang w:eastAsia="ru-RU"/>
        </w:rPr>
        <w:t>Если у Вашего ребенка выявлено нарушение речи, то данные советы помогут его преодолеть.</w:t>
      </w:r>
    </w:p>
    <w:p w14:paraId="1231ADF4" w14:textId="77777777" w:rsidR="00B84AE7" w:rsidRPr="00B84AE7" w:rsidRDefault="00B84AE7" w:rsidP="00B84AE7">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84AE7">
        <w:rPr>
          <w:rFonts w:ascii="Times New Roman" w:eastAsia="Times New Roman" w:hAnsi="Times New Roman" w:cs="Times New Roman"/>
          <w:i/>
          <w:iCs/>
          <w:color w:val="111111"/>
          <w:sz w:val="28"/>
          <w:szCs w:val="28"/>
          <w:lang w:eastAsia="ru-RU"/>
        </w:rPr>
        <w:t>Согласовывайте с учителем-логопедом и педагогами группы всю работу по воспитанию правильной речи.</w:t>
      </w:r>
    </w:p>
    <w:p w14:paraId="16EB2D3B" w14:textId="77777777" w:rsidR="00B84AE7" w:rsidRPr="00B84AE7" w:rsidRDefault="00B84AE7" w:rsidP="00B84AE7">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84AE7">
        <w:rPr>
          <w:rFonts w:ascii="Times New Roman" w:eastAsia="Times New Roman" w:hAnsi="Times New Roman" w:cs="Times New Roman"/>
          <w:i/>
          <w:iCs/>
          <w:color w:val="111111"/>
          <w:sz w:val="28"/>
          <w:szCs w:val="28"/>
          <w:lang w:eastAsia="ru-RU"/>
        </w:rPr>
        <w:t>Никогда не упрекайте ребёнка за то, что он говорит неправильно.</w:t>
      </w:r>
    </w:p>
    <w:p w14:paraId="5732DDC4" w14:textId="77777777" w:rsidR="00B84AE7" w:rsidRPr="00B84AE7" w:rsidRDefault="00B84AE7" w:rsidP="00B84AE7">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84AE7">
        <w:rPr>
          <w:rFonts w:ascii="Times New Roman" w:eastAsia="Times New Roman" w:hAnsi="Times New Roman" w:cs="Times New Roman"/>
          <w:i/>
          <w:iCs/>
          <w:color w:val="111111"/>
          <w:sz w:val="28"/>
          <w:szCs w:val="28"/>
          <w:lang w:eastAsia="ru-RU"/>
        </w:rPr>
        <w:t>Не подражайте его неправильной речи, как бы мила она вам не показалось.</w:t>
      </w:r>
    </w:p>
    <w:p w14:paraId="55727DEC" w14:textId="77777777" w:rsidR="00B84AE7" w:rsidRPr="00B84AE7" w:rsidRDefault="00B84AE7" w:rsidP="00B84AE7">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84AE7">
        <w:rPr>
          <w:rFonts w:ascii="Times New Roman" w:eastAsia="Times New Roman" w:hAnsi="Times New Roman" w:cs="Times New Roman"/>
          <w:i/>
          <w:iCs/>
          <w:color w:val="111111"/>
          <w:sz w:val="28"/>
          <w:szCs w:val="28"/>
          <w:lang w:eastAsia="ru-RU"/>
        </w:rPr>
        <w:t>Поправляя, не повторяйте неправильно произнесённое слово. Научившись говорить звук, ребёнок не всегда произносит его. Это не </w:t>
      </w:r>
      <w:r w:rsidRPr="00B84AE7">
        <w:rPr>
          <w:rFonts w:ascii="Times New Roman" w:eastAsia="Times New Roman" w:hAnsi="Times New Roman" w:cs="Times New Roman"/>
          <w:i/>
          <w:iCs/>
          <w:color w:val="111111"/>
          <w:sz w:val="28"/>
          <w:szCs w:val="28"/>
          <w:u w:val="single"/>
          <w:lang w:eastAsia="ru-RU"/>
        </w:rPr>
        <w:t>баловство</w:t>
      </w:r>
      <w:r w:rsidRPr="00B84AE7">
        <w:rPr>
          <w:rFonts w:ascii="Times New Roman" w:eastAsia="Times New Roman" w:hAnsi="Times New Roman" w:cs="Times New Roman"/>
          <w:i/>
          <w:iCs/>
          <w:color w:val="111111"/>
          <w:sz w:val="28"/>
          <w:szCs w:val="28"/>
          <w:lang w:eastAsia="ru-RU"/>
        </w:rPr>
        <w:t>: нужно время, чтобы звук «вошёл» в речь.</w:t>
      </w:r>
    </w:p>
    <w:p w14:paraId="245598C8" w14:textId="77777777" w:rsidR="00B84AE7" w:rsidRPr="00B84AE7" w:rsidRDefault="00B84AE7" w:rsidP="00B84AE7">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84AE7">
        <w:rPr>
          <w:rFonts w:ascii="Times New Roman" w:eastAsia="Times New Roman" w:hAnsi="Times New Roman" w:cs="Times New Roman"/>
          <w:i/>
          <w:iCs/>
          <w:color w:val="111111"/>
          <w:sz w:val="28"/>
          <w:szCs w:val="28"/>
          <w:lang w:eastAsia="ru-RU"/>
        </w:rPr>
        <w:t>Систематически и аккуратно выполняйте с ним домашнее задание.</w:t>
      </w:r>
    </w:p>
    <w:p w14:paraId="02D30687" w14:textId="77777777" w:rsidR="00B84AE7" w:rsidRPr="00B84AE7" w:rsidRDefault="00B84AE7" w:rsidP="00B84AE7">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84AE7">
        <w:rPr>
          <w:rFonts w:ascii="Times New Roman" w:eastAsia="Times New Roman" w:hAnsi="Times New Roman" w:cs="Times New Roman"/>
          <w:i/>
          <w:iCs/>
          <w:color w:val="111111"/>
          <w:sz w:val="28"/>
          <w:szCs w:val="28"/>
          <w:lang w:eastAsia="ru-RU"/>
        </w:rPr>
        <w:lastRenderedPageBreak/>
        <w:t>Занимайтесь ежедневно или через день в доброжелательной, игровой форме.</w:t>
      </w:r>
    </w:p>
    <w:p w14:paraId="74AE22A9" w14:textId="77777777" w:rsidR="00B84AE7" w:rsidRPr="00B84AE7" w:rsidRDefault="00B84AE7" w:rsidP="00B84AE7">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84AE7">
        <w:rPr>
          <w:rFonts w:ascii="Times New Roman" w:eastAsia="Times New Roman" w:hAnsi="Times New Roman" w:cs="Times New Roman"/>
          <w:i/>
          <w:iCs/>
          <w:color w:val="111111"/>
          <w:sz w:val="28"/>
          <w:szCs w:val="28"/>
          <w:lang w:eastAsia="ru-RU"/>
        </w:rPr>
        <w:t>Не принуждайте ребенка к выполнению домашнего задания.</w:t>
      </w:r>
    </w:p>
    <w:p w14:paraId="5774A163" w14:textId="77777777" w:rsidR="00B84AE7" w:rsidRPr="00B84AE7" w:rsidRDefault="00B84AE7" w:rsidP="00B84AE7">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84AE7">
        <w:rPr>
          <w:rFonts w:ascii="Times New Roman" w:eastAsia="Times New Roman" w:hAnsi="Times New Roman" w:cs="Times New Roman"/>
          <w:i/>
          <w:iCs/>
          <w:color w:val="111111"/>
          <w:sz w:val="28"/>
          <w:szCs w:val="28"/>
          <w:lang w:eastAsia="ru-RU"/>
        </w:rPr>
        <w:t>Необходимо ежедневно выполнять артикуляционную гимнастику, чтобы вырабатываемые у детей навыки закреплялись. Лучше выполнять упражнения 3 – 4 раза в день по 3 - 5 минут, 2 – 3 упражнения за раз. Каждое упражнение выполняется по 5 – 7 раз, статические упражнения выполняются по 10 – 15 секунд (удержание артикуляционной позы в одном положении). Артикуляционную гимнастику выполняют сидя перед зеркалом, спина должна быть прямой, тело не напряжено, руки и ноги в спокойном положении.</w:t>
      </w:r>
    </w:p>
    <w:p w14:paraId="3060246A" w14:textId="77777777" w:rsidR="00B84AE7" w:rsidRPr="00B84AE7" w:rsidRDefault="00B84AE7" w:rsidP="00B84AE7">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84AE7">
        <w:rPr>
          <w:rFonts w:ascii="Times New Roman" w:eastAsia="Times New Roman" w:hAnsi="Times New Roman" w:cs="Times New Roman"/>
          <w:i/>
          <w:iCs/>
          <w:color w:val="111111"/>
          <w:sz w:val="28"/>
          <w:szCs w:val="28"/>
          <w:lang w:eastAsia="ru-RU"/>
        </w:rPr>
        <w:t>Используйте упражнения для развития мелкой моторики рук (пальчиковая гимнастика). Доказано, что, чем раньше начинается работа по развитию мелкой моторики рук, тем больший положительный эффект оказывает она на формирование речи, на профилактику и коррекцию речевых нарушений.</w:t>
      </w:r>
    </w:p>
    <w:p w14:paraId="7361BAFD" w14:textId="77777777" w:rsidR="00B84AE7" w:rsidRPr="00B84AE7" w:rsidRDefault="00B84AE7" w:rsidP="00B84AE7">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84AE7">
        <w:rPr>
          <w:rFonts w:ascii="Times New Roman" w:eastAsia="Times New Roman" w:hAnsi="Times New Roman" w:cs="Times New Roman"/>
          <w:i/>
          <w:iCs/>
          <w:color w:val="111111"/>
          <w:sz w:val="28"/>
          <w:szCs w:val="28"/>
          <w:lang w:eastAsia="ru-RU"/>
        </w:rPr>
        <w:t>Вводите поставленные и закрепленные звуки в обиходную речь, вырабатывая у ребенка навык самоконтроля.</w:t>
      </w:r>
    </w:p>
    <w:p w14:paraId="074F7CDE" w14:textId="77777777" w:rsidR="00B84AE7" w:rsidRPr="00B84AE7" w:rsidRDefault="00B84AE7" w:rsidP="00B84AE7">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84AE7">
        <w:rPr>
          <w:rFonts w:ascii="Times New Roman" w:eastAsia="Times New Roman" w:hAnsi="Times New Roman" w:cs="Times New Roman"/>
          <w:i/>
          <w:iCs/>
          <w:color w:val="111111"/>
          <w:sz w:val="28"/>
          <w:szCs w:val="28"/>
          <w:lang w:eastAsia="ru-RU"/>
        </w:rPr>
        <w:lastRenderedPageBreak/>
        <w:t>Учите наблюдать, слушать, рассуждать, четко и ясно выражать свои мысли.</w:t>
      </w:r>
    </w:p>
    <w:p w14:paraId="0F75F4FE" w14:textId="77777777" w:rsidR="00B84AE7" w:rsidRPr="00B84AE7" w:rsidRDefault="00B84AE7" w:rsidP="00B84AE7">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84AE7">
        <w:rPr>
          <w:rFonts w:ascii="Times New Roman" w:eastAsia="Times New Roman" w:hAnsi="Times New Roman" w:cs="Times New Roman"/>
          <w:i/>
          <w:iCs/>
          <w:color w:val="111111"/>
          <w:sz w:val="28"/>
          <w:szCs w:val="28"/>
          <w:lang w:eastAsia="ru-RU"/>
        </w:rPr>
        <w:t>Совместно с педагогами группы работайте над развитием движений, воспитывайте усидчивость, самостоятельность в выполнении заданий.</w:t>
      </w:r>
    </w:p>
    <w:p w14:paraId="3B446B6C" w14:textId="77777777" w:rsidR="00B84AE7" w:rsidRPr="00B84AE7" w:rsidRDefault="00B84AE7" w:rsidP="00B84AE7">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84AE7">
        <w:rPr>
          <w:rFonts w:ascii="Times New Roman" w:eastAsia="Times New Roman" w:hAnsi="Times New Roman" w:cs="Times New Roman"/>
          <w:i/>
          <w:iCs/>
          <w:color w:val="111111"/>
          <w:sz w:val="28"/>
          <w:szCs w:val="28"/>
          <w:lang w:eastAsia="ru-RU"/>
        </w:rPr>
        <w:t>Не следует все время поправлять ребенка, делать ему замечания по поводу неправильного произношения всегда и везде, чтобы не вызвать отрицательного отношения к занятиям.</w:t>
      </w:r>
    </w:p>
    <w:p w14:paraId="4AD9DC16" w14:textId="77777777" w:rsidR="00B84AE7" w:rsidRPr="00B84AE7" w:rsidRDefault="00B84AE7" w:rsidP="00B84AE7">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84AE7">
        <w:rPr>
          <w:rFonts w:ascii="Times New Roman" w:eastAsia="Times New Roman" w:hAnsi="Times New Roman" w:cs="Times New Roman"/>
          <w:i/>
          <w:iCs/>
          <w:color w:val="111111"/>
          <w:sz w:val="28"/>
          <w:szCs w:val="28"/>
          <w:lang w:eastAsia="ru-RU"/>
        </w:rPr>
        <w:t>Не фиксируйте внимание ребенка на том, что не получается, лучше подбодрите его.</w:t>
      </w:r>
    </w:p>
    <w:p w14:paraId="6B8DD52F" w14:textId="77777777" w:rsidR="00B84AE7" w:rsidRDefault="00B84AE7" w:rsidP="00B84AE7">
      <w:pPr>
        <w:shd w:val="clear" w:color="auto" w:fill="FFFFFF"/>
        <w:spacing w:after="0" w:line="240" w:lineRule="auto"/>
        <w:ind w:firstLine="360"/>
        <w:rPr>
          <w:rFonts w:ascii="Times New Roman" w:eastAsia="Times New Roman" w:hAnsi="Times New Roman" w:cs="Times New Roman"/>
          <w:i/>
          <w:iCs/>
          <w:color w:val="111111"/>
          <w:sz w:val="28"/>
          <w:szCs w:val="28"/>
          <w:lang w:eastAsia="ru-RU"/>
        </w:rPr>
      </w:pPr>
      <w:r w:rsidRPr="00B84AE7">
        <w:rPr>
          <w:rFonts w:ascii="Times New Roman" w:eastAsia="Times New Roman" w:hAnsi="Times New Roman" w:cs="Times New Roman"/>
          <w:i/>
          <w:iCs/>
          <w:color w:val="111111"/>
          <w:sz w:val="28"/>
          <w:szCs w:val="28"/>
          <w:lang w:eastAsia="ru-RU"/>
        </w:rPr>
        <w:t>Работу с логопедом </w:t>
      </w:r>
    </w:p>
    <w:p w14:paraId="22DD0745" w14:textId="6C71F9EC" w:rsidR="00B84AE7" w:rsidRPr="00B84AE7" w:rsidRDefault="00B84AE7" w:rsidP="00B84AE7">
      <w:pPr>
        <w:shd w:val="clear" w:color="auto" w:fill="FFFFFF"/>
        <w:spacing w:after="0" w:line="240" w:lineRule="auto"/>
        <w:rPr>
          <w:rFonts w:ascii="Times New Roman" w:eastAsia="Times New Roman" w:hAnsi="Times New Roman" w:cs="Times New Roman"/>
          <w:color w:val="000000"/>
          <w:sz w:val="28"/>
          <w:szCs w:val="28"/>
          <w:lang w:eastAsia="ru-RU"/>
        </w:rPr>
      </w:pPr>
      <w:r w:rsidRPr="00B84AE7">
        <w:rPr>
          <w:rFonts w:ascii="Times New Roman" w:eastAsia="Times New Roman" w:hAnsi="Times New Roman" w:cs="Times New Roman"/>
          <w:i/>
          <w:iCs/>
          <w:color w:val="111111"/>
          <w:sz w:val="28"/>
          <w:szCs w:val="28"/>
          <w:lang w:eastAsia="ru-RU"/>
        </w:rPr>
        <w:t>(и по рекомендации логопеда) не следует делать основным содержанием жизни ребенка, занятия должны гармонично входить в ту деятельность, которая привлекает ребенка.</w:t>
      </w:r>
    </w:p>
    <w:p w14:paraId="146C9C4A" w14:textId="77777777" w:rsidR="00B84AE7" w:rsidRPr="00B84AE7" w:rsidRDefault="00B84AE7" w:rsidP="00B84AE7">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84AE7">
        <w:rPr>
          <w:rFonts w:ascii="Times New Roman" w:eastAsia="Times New Roman" w:hAnsi="Times New Roman" w:cs="Times New Roman"/>
          <w:i/>
          <w:iCs/>
          <w:color w:val="111111"/>
          <w:sz w:val="28"/>
          <w:szCs w:val="28"/>
          <w:lang w:eastAsia="ru-RU"/>
        </w:rPr>
        <w:t>Если необходимо, покажите ребенка врачам-специалистам (по рекомендации ПМПК).</w:t>
      </w:r>
    </w:p>
    <w:p w14:paraId="25B47B88" w14:textId="77777777" w:rsidR="00B84AE7" w:rsidRPr="00B84AE7" w:rsidRDefault="00B84AE7" w:rsidP="00B84AE7">
      <w:pPr>
        <w:shd w:val="clear" w:color="auto" w:fill="FFFFFF"/>
        <w:spacing w:after="0" w:line="240" w:lineRule="auto"/>
        <w:ind w:firstLine="360"/>
        <w:rPr>
          <w:rFonts w:ascii="Times New Roman" w:eastAsia="Times New Roman" w:hAnsi="Times New Roman" w:cs="Times New Roman"/>
          <w:b/>
          <w:color w:val="000000"/>
          <w:sz w:val="28"/>
          <w:szCs w:val="28"/>
          <w:lang w:eastAsia="ru-RU"/>
        </w:rPr>
      </w:pPr>
      <w:r w:rsidRPr="00B84AE7">
        <w:rPr>
          <w:rFonts w:ascii="Times New Roman" w:eastAsia="Times New Roman" w:hAnsi="Times New Roman" w:cs="Times New Roman"/>
          <w:b/>
          <w:i/>
          <w:iCs/>
          <w:color w:val="111111"/>
          <w:sz w:val="28"/>
          <w:szCs w:val="28"/>
          <w:lang w:eastAsia="ru-RU"/>
        </w:rPr>
        <w:t>Верьте в силы своего ребенка, верой и терпением вселите в него уверенность в то, что он будет правильно и красиво говорить.</w:t>
      </w:r>
    </w:p>
    <w:p w14:paraId="5CB0D45F" w14:textId="77777777" w:rsidR="00B84AE7" w:rsidRPr="00B84AE7" w:rsidRDefault="00B84AE7" w:rsidP="00B84AE7">
      <w:pPr>
        <w:shd w:val="clear" w:color="auto" w:fill="FFFFFF"/>
        <w:spacing w:after="0" w:line="240" w:lineRule="auto"/>
        <w:ind w:firstLine="360"/>
        <w:rPr>
          <w:rFonts w:ascii="Times New Roman" w:eastAsia="Times New Roman" w:hAnsi="Times New Roman" w:cs="Times New Roman"/>
          <w:b/>
          <w:i/>
          <w:iCs/>
          <w:color w:val="111111"/>
          <w:sz w:val="28"/>
          <w:szCs w:val="28"/>
          <w:u w:val="single"/>
          <w:lang w:eastAsia="ru-RU"/>
        </w:rPr>
      </w:pPr>
    </w:p>
    <w:p w14:paraId="17F3D02C" w14:textId="06D03421" w:rsidR="00B84AE7" w:rsidRPr="00B84AE7" w:rsidRDefault="00B84AE7" w:rsidP="00B84AE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84AE7">
        <w:rPr>
          <w:rFonts w:ascii="Times New Roman" w:eastAsia="Times New Roman" w:hAnsi="Times New Roman" w:cs="Times New Roman"/>
          <w:b/>
          <w:i/>
          <w:iCs/>
          <w:color w:val="111111"/>
          <w:sz w:val="28"/>
          <w:szCs w:val="28"/>
          <w:u w:val="single"/>
          <w:lang w:eastAsia="ru-RU"/>
        </w:rPr>
        <w:t>Помните, что</w:t>
      </w:r>
      <w:r w:rsidRPr="00B84AE7">
        <w:rPr>
          <w:rFonts w:ascii="Times New Roman" w:eastAsia="Times New Roman" w:hAnsi="Times New Roman" w:cs="Times New Roman"/>
          <w:b/>
          <w:i/>
          <w:iCs/>
          <w:color w:val="111111"/>
          <w:sz w:val="28"/>
          <w:szCs w:val="28"/>
          <w:lang w:eastAsia="ru-RU"/>
        </w:rPr>
        <w:t>:</w:t>
      </w:r>
    </w:p>
    <w:p w14:paraId="7F85F18F" w14:textId="77777777" w:rsidR="00B84AE7" w:rsidRPr="00B84AE7" w:rsidRDefault="00B84AE7" w:rsidP="00B84AE7">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84AE7">
        <w:rPr>
          <w:rFonts w:ascii="Times New Roman" w:eastAsia="Times New Roman" w:hAnsi="Times New Roman" w:cs="Times New Roman"/>
          <w:i/>
          <w:iCs/>
          <w:color w:val="111111"/>
          <w:sz w:val="28"/>
          <w:szCs w:val="28"/>
          <w:lang w:eastAsia="ru-RU"/>
        </w:rPr>
        <w:lastRenderedPageBreak/>
        <w:t>сроки преодоления речевых нарушений зависят от степени сложности дефекта, возрастных и индивидуальных особенностей ребенка, регулярности занятий, заинтересованности и участия родителей в коррекционной работе.</w:t>
      </w:r>
    </w:p>
    <w:p w14:paraId="50910963" w14:textId="77777777" w:rsidR="00B84AE7" w:rsidRPr="00B84AE7" w:rsidRDefault="00B84AE7" w:rsidP="00B84AE7">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84AE7">
        <w:rPr>
          <w:rFonts w:ascii="Times New Roman" w:eastAsia="Times New Roman" w:hAnsi="Times New Roman" w:cs="Times New Roman"/>
          <w:i/>
          <w:iCs/>
          <w:color w:val="111111"/>
          <w:sz w:val="28"/>
          <w:szCs w:val="28"/>
          <w:lang w:eastAsia="ru-RU"/>
        </w:rPr>
        <w:t>по мере взросления привычка говорить неправильно у ребенка закрепляется и хуже поддается коррекции.</w:t>
      </w:r>
    </w:p>
    <w:p w14:paraId="67220057" w14:textId="77777777" w:rsidR="00B84AE7" w:rsidRPr="00B84AE7" w:rsidRDefault="00B84AE7" w:rsidP="00B84AE7">
      <w:pPr>
        <w:shd w:val="clear" w:color="auto" w:fill="FFFFFF"/>
        <w:spacing w:after="0" w:line="240" w:lineRule="auto"/>
        <w:ind w:firstLine="360"/>
        <w:rPr>
          <w:rFonts w:ascii="Times New Roman" w:eastAsia="Times New Roman" w:hAnsi="Times New Roman" w:cs="Times New Roman"/>
          <w:b/>
          <w:color w:val="000000"/>
          <w:sz w:val="28"/>
          <w:szCs w:val="28"/>
          <w:lang w:eastAsia="ru-RU"/>
        </w:rPr>
      </w:pPr>
      <w:r w:rsidRPr="00B84AE7">
        <w:rPr>
          <w:rFonts w:ascii="Times New Roman" w:eastAsia="Times New Roman" w:hAnsi="Times New Roman" w:cs="Times New Roman"/>
          <w:b/>
          <w:i/>
          <w:iCs/>
          <w:color w:val="111111"/>
          <w:sz w:val="28"/>
          <w:szCs w:val="28"/>
          <w:lang w:eastAsia="ru-RU"/>
        </w:rPr>
        <w:t>Исправление звуков проводится </w:t>
      </w:r>
      <w:r w:rsidRPr="00B84AE7">
        <w:rPr>
          <w:rFonts w:ascii="Times New Roman" w:eastAsia="Times New Roman" w:hAnsi="Times New Roman" w:cs="Times New Roman"/>
          <w:b/>
          <w:i/>
          <w:iCs/>
          <w:color w:val="111111"/>
          <w:sz w:val="28"/>
          <w:szCs w:val="28"/>
          <w:u w:val="single"/>
          <w:lang w:eastAsia="ru-RU"/>
        </w:rPr>
        <w:t>поэтапно</w:t>
      </w:r>
      <w:r w:rsidRPr="00B84AE7">
        <w:rPr>
          <w:rFonts w:ascii="Times New Roman" w:eastAsia="Times New Roman" w:hAnsi="Times New Roman" w:cs="Times New Roman"/>
          <w:b/>
          <w:i/>
          <w:iCs/>
          <w:color w:val="111111"/>
          <w:sz w:val="28"/>
          <w:szCs w:val="28"/>
          <w:lang w:eastAsia="ru-RU"/>
        </w:rPr>
        <w:t>:</w:t>
      </w:r>
    </w:p>
    <w:p w14:paraId="1E740098" w14:textId="77777777" w:rsidR="00B84AE7" w:rsidRPr="00B84AE7" w:rsidRDefault="00B84AE7" w:rsidP="00B84AE7">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84AE7">
        <w:rPr>
          <w:rFonts w:ascii="Times New Roman" w:eastAsia="Times New Roman" w:hAnsi="Times New Roman" w:cs="Times New Roman"/>
          <w:i/>
          <w:iCs/>
          <w:color w:val="111111"/>
          <w:sz w:val="28"/>
          <w:szCs w:val="28"/>
          <w:lang w:eastAsia="ru-RU"/>
        </w:rPr>
        <w:t>1-й этап – подготовительный (специальные упражнения для губ, языка, голоса, дыхания и др.);</w:t>
      </w:r>
    </w:p>
    <w:p w14:paraId="63478BC7" w14:textId="77777777" w:rsidR="00B84AE7" w:rsidRPr="00B84AE7" w:rsidRDefault="00B84AE7" w:rsidP="00B84AE7">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84AE7">
        <w:rPr>
          <w:rFonts w:ascii="Times New Roman" w:eastAsia="Times New Roman" w:hAnsi="Times New Roman" w:cs="Times New Roman"/>
          <w:i/>
          <w:iCs/>
          <w:color w:val="111111"/>
          <w:sz w:val="28"/>
          <w:szCs w:val="28"/>
          <w:lang w:eastAsia="ru-RU"/>
        </w:rPr>
        <w:t>2-й этап – постановка (вызывание звуков по подражанию или при помощи специальных приемов);</w:t>
      </w:r>
    </w:p>
    <w:p w14:paraId="4ACA32D9" w14:textId="77777777" w:rsidR="00B84AE7" w:rsidRPr="00B84AE7" w:rsidRDefault="00B84AE7" w:rsidP="00B84AE7">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84AE7">
        <w:rPr>
          <w:rFonts w:ascii="Times New Roman" w:eastAsia="Times New Roman" w:hAnsi="Times New Roman" w:cs="Times New Roman"/>
          <w:i/>
          <w:iCs/>
          <w:color w:val="111111"/>
          <w:sz w:val="28"/>
          <w:szCs w:val="28"/>
          <w:lang w:eastAsia="ru-RU"/>
        </w:rPr>
        <w:t>3-й этап – автоматизация (закрепление звука в слогах, словах, предложениях);</w:t>
      </w:r>
    </w:p>
    <w:p w14:paraId="4A0D9BB4" w14:textId="77777777" w:rsidR="00B84AE7" w:rsidRPr="00B84AE7" w:rsidRDefault="00B84AE7" w:rsidP="00B84AE7">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84AE7">
        <w:rPr>
          <w:rFonts w:ascii="Times New Roman" w:eastAsia="Times New Roman" w:hAnsi="Times New Roman" w:cs="Times New Roman"/>
          <w:i/>
          <w:iCs/>
          <w:color w:val="111111"/>
          <w:sz w:val="28"/>
          <w:szCs w:val="28"/>
          <w:lang w:eastAsia="ru-RU"/>
        </w:rPr>
        <w:t>4-й этап – дифференциация (в случаях замены одного звука другим).</w:t>
      </w:r>
    </w:p>
    <w:p w14:paraId="071B1F50" w14:textId="77777777" w:rsidR="00B84AE7" w:rsidRPr="00B84AE7" w:rsidRDefault="00B84AE7" w:rsidP="00B84AE7">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84AE7">
        <w:rPr>
          <w:rFonts w:ascii="Times New Roman" w:eastAsia="Times New Roman" w:hAnsi="Times New Roman" w:cs="Times New Roman"/>
          <w:i/>
          <w:iCs/>
          <w:color w:val="111111"/>
          <w:sz w:val="28"/>
          <w:szCs w:val="28"/>
          <w:lang w:eastAsia="ru-RU"/>
        </w:rPr>
        <w:t>Подготовительный этап и этап закрепления нового звука у многих детей протекает медленно и требует длительной тренировки.</w:t>
      </w:r>
    </w:p>
    <w:p w14:paraId="368CE826" w14:textId="77777777" w:rsidR="00B84AE7" w:rsidRPr="00B84AE7" w:rsidRDefault="00B84AE7" w:rsidP="00B84AE7">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84AE7">
        <w:rPr>
          <w:rFonts w:ascii="Times New Roman" w:eastAsia="Times New Roman" w:hAnsi="Times New Roman" w:cs="Times New Roman"/>
          <w:i/>
          <w:iCs/>
          <w:color w:val="111111"/>
          <w:sz w:val="28"/>
          <w:szCs w:val="28"/>
          <w:lang w:eastAsia="ru-RU"/>
        </w:rPr>
        <w:t xml:space="preserve">Чтобы добиться правильного положения губ, языка, быстрого, свободного, четкого произношения звука в речи, нужно много </w:t>
      </w:r>
      <w:r w:rsidRPr="00B84AE7">
        <w:rPr>
          <w:rFonts w:ascii="Times New Roman" w:eastAsia="Times New Roman" w:hAnsi="Times New Roman" w:cs="Times New Roman"/>
          <w:i/>
          <w:iCs/>
          <w:color w:val="111111"/>
          <w:sz w:val="28"/>
          <w:szCs w:val="28"/>
          <w:lang w:eastAsia="ru-RU"/>
        </w:rPr>
        <w:lastRenderedPageBreak/>
        <w:t>упражняться. Потренируйтесь, пожалуйста, дома!</w:t>
      </w:r>
    </w:p>
    <w:p w14:paraId="56B2DA76" w14:textId="4E0A0B00" w:rsidR="00B84AE7" w:rsidRDefault="00B84AE7" w:rsidP="00B84AE7">
      <w:pPr>
        <w:shd w:val="clear" w:color="auto" w:fill="FFFFFF"/>
        <w:spacing w:after="0" w:line="240" w:lineRule="auto"/>
        <w:ind w:firstLine="360"/>
        <w:rPr>
          <w:rFonts w:ascii="Times New Roman" w:eastAsia="Times New Roman" w:hAnsi="Times New Roman" w:cs="Times New Roman"/>
          <w:i/>
          <w:iCs/>
          <w:color w:val="111111"/>
          <w:sz w:val="28"/>
          <w:szCs w:val="28"/>
          <w:lang w:eastAsia="ru-RU"/>
        </w:rPr>
      </w:pPr>
      <w:r w:rsidRPr="00B84AE7">
        <w:rPr>
          <w:rFonts w:ascii="Times New Roman" w:eastAsia="Times New Roman" w:hAnsi="Times New Roman" w:cs="Times New Roman"/>
          <w:i/>
          <w:iCs/>
          <w:color w:val="111111"/>
          <w:sz w:val="28"/>
          <w:szCs w:val="28"/>
          <w:lang w:eastAsia="ru-RU"/>
        </w:rPr>
        <w:t>Запаситесь терпением, не ждите быстрых результатов и обязательно доведите курс коррекции произношения у ребенка до конца. Знайте, что плохую речь нельзя исправить за одно и даже за несколько занятий. Для этого потребуется время и совместные усилия логопеда, ребенка и родителей.</w:t>
      </w:r>
    </w:p>
    <w:p w14:paraId="7254CFB2" w14:textId="77777777" w:rsidR="00B84AE7" w:rsidRPr="00B84AE7" w:rsidRDefault="00B84AE7" w:rsidP="00B84AE7">
      <w:pPr>
        <w:shd w:val="clear" w:color="auto" w:fill="FFFFFF"/>
        <w:spacing w:after="0" w:line="240" w:lineRule="auto"/>
        <w:ind w:firstLine="360"/>
        <w:rPr>
          <w:rFonts w:ascii="Times New Roman" w:eastAsia="Times New Roman" w:hAnsi="Times New Roman" w:cs="Times New Roman"/>
          <w:color w:val="000000"/>
          <w:sz w:val="28"/>
          <w:szCs w:val="28"/>
          <w:lang w:eastAsia="ru-RU"/>
        </w:rPr>
      </w:pPr>
    </w:p>
    <w:p w14:paraId="6C63228D" w14:textId="77777777" w:rsidR="00B84AE7" w:rsidRDefault="00B84AE7" w:rsidP="00B84AE7">
      <w:pPr>
        <w:shd w:val="clear" w:color="auto" w:fill="FFFFFF"/>
        <w:spacing w:after="0" w:line="240" w:lineRule="auto"/>
        <w:jc w:val="center"/>
        <w:rPr>
          <w:rFonts w:ascii="Times New Roman" w:eastAsia="Times New Roman" w:hAnsi="Times New Roman" w:cs="Times New Roman"/>
          <w:sz w:val="24"/>
          <w:szCs w:val="24"/>
          <w:lang w:eastAsia="ru-RU"/>
        </w:rPr>
      </w:pPr>
    </w:p>
    <w:p w14:paraId="2EA0DE9F" w14:textId="77777777" w:rsidR="00B84AE7" w:rsidRDefault="00B84AE7" w:rsidP="00B84AE7">
      <w:pPr>
        <w:shd w:val="clear" w:color="auto" w:fill="FFFFFF"/>
        <w:spacing w:after="0" w:line="240" w:lineRule="auto"/>
        <w:jc w:val="center"/>
        <w:rPr>
          <w:rFonts w:ascii="Times New Roman" w:eastAsia="Times New Roman" w:hAnsi="Times New Roman" w:cs="Times New Roman"/>
          <w:sz w:val="24"/>
          <w:szCs w:val="24"/>
          <w:lang w:eastAsia="ru-RU"/>
        </w:rPr>
      </w:pPr>
    </w:p>
    <w:p w14:paraId="6B9B29A4" w14:textId="77777777" w:rsidR="00B84AE7" w:rsidRDefault="00B84AE7" w:rsidP="00B84AE7">
      <w:pPr>
        <w:shd w:val="clear" w:color="auto" w:fill="FFFFFF"/>
        <w:spacing w:after="0" w:line="240" w:lineRule="auto"/>
        <w:jc w:val="center"/>
        <w:rPr>
          <w:rFonts w:ascii="Times New Roman" w:eastAsia="Times New Roman" w:hAnsi="Times New Roman" w:cs="Times New Roman"/>
          <w:sz w:val="24"/>
          <w:szCs w:val="24"/>
          <w:lang w:eastAsia="ru-RU"/>
        </w:rPr>
      </w:pPr>
    </w:p>
    <w:p w14:paraId="29F84238" w14:textId="77777777" w:rsidR="00B84AE7" w:rsidRDefault="00B84AE7" w:rsidP="00B84AE7">
      <w:pPr>
        <w:shd w:val="clear" w:color="auto" w:fill="FFFFFF"/>
        <w:spacing w:after="0" w:line="240" w:lineRule="auto"/>
        <w:jc w:val="center"/>
        <w:rPr>
          <w:rFonts w:ascii="Times New Roman" w:eastAsia="Times New Roman" w:hAnsi="Times New Roman" w:cs="Times New Roman"/>
          <w:sz w:val="24"/>
          <w:szCs w:val="24"/>
          <w:lang w:eastAsia="ru-RU"/>
        </w:rPr>
      </w:pPr>
    </w:p>
    <w:p w14:paraId="11522F85" w14:textId="77777777" w:rsidR="00B84AE7" w:rsidRDefault="00B84AE7" w:rsidP="00B84AE7">
      <w:pPr>
        <w:shd w:val="clear" w:color="auto" w:fill="FFFFFF"/>
        <w:spacing w:after="0" w:line="240" w:lineRule="auto"/>
        <w:jc w:val="center"/>
        <w:rPr>
          <w:rFonts w:ascii="Times New Roman" w:eastAsia="Times New Roman" w:hAnsi="Times New Roman" w:cs="Times New Roman"/>
          <w:sz w:val="24"/>
          <w:szCs w:val="24"/>
          <w:lang w:eastAsia="ru-RU"/>
        </w:rPr>
      </w:pPr>
    </w:p>
    <w:p w14:paraId="2670328C" w14:textId="1EE19791" w:rsidR="00B84AE7" w:rsidRDefault="00F36D9B" w:rsidP="00B84AE7">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F804FE5" wp14:editId="0F318233">
            <wp:extent cx="3183103" cy="1790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лайд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83935" cy="1791168"/>
                    </a:xfrm>
                    <a:prstGeom prst="rect">
                      <a:avLst/>
                    </a:prstGeom>
                  </pic:spPr>
                </pic:pic>
              </a:graphicData>
            </a:graphic>
          </wp:inline>
        </w:drawing>
      </w:r>
    </w:p>
    <w:p w14:paraId="4AD162E2" w14:textId="77777777" w:rsidR="00B84AE7" w:rsidRDefault="00B84AE7" w:rsidP="00B84AE7">
      <w:pPr>
        <w:shd w:val="clear" w:color="auto" w:fill="FFFFFF"/>
        <w:spacing w:after="0" w:line="240" w:lineRule="auto"/>
        <w:jc w:val="center"/>
        <w:rPr>
          <w:rFonts w:ascii="Times New Roman" w:eastAsia="Times New Roman" w:hAnsi="Times New Roman" w:cs="Times New Roman"/>
          <w:sz w:val="24"/>
          <w:szCs w:val="24"/>
          <w:lang w:eastAsia="ru-RU"/>
        </w:rPr>
      </w:pPr>
    </w:p>
    <w:p w14:paraId="3828289B" w14:textId="77777777" w:rsidR="00B84AE7" w:rsidRDefault="00B84AE7" w:rsidP="00B84AE7">
      <w:pPr>
        <w:shd w:val="clear" w:color="auto" w:fill="FFFFFF"/>
        <w:spacing w:after="0" w:line="240" w:lineRule="auto"/>
        <w:jc w:val="center"/>
        <w:rPr>
          <w:rFonts w:ascii="Times New Roman" w:eastAsia="Times New Roman" w:hAnsi="Times New Roman" w:cs="Times New Roman"/>
          <w:sz w:val="24"/>
          <w:szCs w:val="24"/>
          <w:lang w:eastAsia="ru-RU"/>
        </w:rPr>
      </w:pPr>
    </w:p>
    <w:p w14:paraId="644CB0F8" w14:textId="77777777" w:rsidR="00B84AE7" w:rsidRDefault="00B84AE7" w:rsidP="00B84AE7">
      <w:pPr>
        <w:shd w:val="clear" w:color="auto" w:fill="FFFFFF"/>
        <w:spacing w:after="0" w:line="240" w:lineRule="auto"/>
        <w:jc w:val="center"/>
        <w:rPr>
          <w:rFonts w:ascii="Times New Roman" w:eastAsia="Times New Roman" w:hAnsi="Times New Roman" w:cs="Times New Roman"/>
          <w:sz w:val="24"/>
          <w:szCs w:val="24"/>
          <w:lang w:eastAsia="ru-RU"/>
        </w:rPr>
      </w:pPr>
    </w:p>
    <w:p w14:paraId="1B9FB3B3" w14:textId="77777777" w:rsidR="00B84AE7" w:rsidRDefault="00B84AE7" w:rsidP="00B84AE7">
      <w:pPr>
        <w:shd w:val="clear" w:color="auto" w:fill="FFFFFF"/>
        <w:spacing w:after="0" w:line="240" w:lineRule="auto"/>
        <w:jc w:val="center"/>
        <w:rPr>
          <w:rFonts w:ascii="Times New Roman" w:eastAsia="Times New Roman" w:hAnsi="Times New Roman" w:cs="Times New Roman"/>
          <w:sz w:val="24"/>
          <w:szCs w:val="24"/>
          <w:lang w:eastAsia="ru-RU"/>
        </w:rPr>
      </w:pPr>
    </w:p>
    <w:p w14:paraId="7CAACB5B" w14:textId="77777777" w:rsidR="00B84AE7" w:rsidRDefault="00B84AE7" w:rsidP="00B84AE7">
      <w:pPr>
        <w:shd w:val="clear" w:color="auto" w:fill="FFFFFF"/>
        <w:spacing w:after="0" w:line="240" w:lineRule="auto"/>
        <w:jc w:val="center"/>
        <w:rPr>
          <w:rFonts w:ascii="Times New Roman" w:eastAsia="Times New Roman" w:hAnsi="Times New Roman" w:cs="Times New Roman"/>
          <w:sz w:val="24"/>
          <w:szCs w:val="24"/>
          <w:lang w:eastAsia="ru-RU"/>
        </w:rPr>
      </w:pPr>
    </w:p>
    <w:p w14:paraId="5841A6D3" w14:textId="77777777" w:rsidR="00B84AE7" w:rsidRDefault="00B84AE7" w:rsidP="00B84AE7">
      <w:pPr>
        <w:shd w:val="clear" w:color="auto" w:fill="FFFFFF"/>
        <w:spacing w:after="0" w:line="240" w:lineRule="auto"/>
        <w:jc w:val="center"/>
        <w:rPr>
          <w:rFonts w:ascii="Times New Roman" w:eastAsia="Times New Roman" w:hAnsi="Times New Roman" w:cs="Times New Roman"/>
          <w:sz w:val="24"/>
          <w:szCs w:val="24"/>
          <w:lang w:eastAsia="ru-RU"/>
        </w:rPr>
      </w:pPr>
    </w:p>
    <w:p w14:paraId="3407E0BA" w14:textId="77777777" w:rsidR="00B84AE7" w:rsidRDefault="00B84AE7" w:rsidP="00B84AE7">
      <w:pPr>
        <w:shd w:val="clear" w:color="auto" w:fill="FFFFFF"/>
        <w:spacing w:after="0" w:line="240" w:lineRule="auto"/>
        <w:jc w:val="center"/>
        <w:rPr>
          <w:rFonts w:ascii="Times New Roman" w:eastAsia="Times New Roman" w:hAnsi="Times New Roman" w:cs="Times New Roman"/>
          <w:sz w:val="24"/>
          <w:szCs w:val="24"/>
          <w:lang w:eastAsia="ru-RU"/>
        </w:rPr>
      </w:pPr>
    </w:p>
    <w:p w14:paraId="4DD5CF5C" w14:textId="77777777" w:rsidR="00B84AE7" w:rsidRDefault="00B84AE7" w:rsidP="00B84AE7">
      <w:pPr>
        <w:shd w:val="clear" w:color="auto" w:fill="FFFFFF"/>
        <w:spacing w:after="0" w:line="240" w:lineRule="auto"/>
        <w:jc w:val="center"/>
        <w:rPr>
          <w:rFonts w:ascii="Times New Roman" w:eastAsia="Times New Roman" w:hAnsi="Times New Roman" w:cs="Times New Roman"/>
          <w:sz w:val="24"/>
          <w:szCs w:val="24"/>
          <w:lang w:eastAsia="ru-RU"/>
        </w:rPr>
      </w:pPr>
    </w:p>
    <w:p w14:paraId="40EF7AC7" w14:textId="2FD53970" w:rsidR="00B84AE7" w:rsidRDefault="000F0E34" w:rsidP="00B84AE7">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СРЦ Таштагольского района</w:t>
      </w:r>
    </w:p>
    <w:p w14:paraId="22095235" w14:textId="26B98462" w:rsidR="000F0E34" w:rsidRDefault="000F0E34" w:rsidP="00B84AE7">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Ленина 50</w:t>
      </w:r>
    </w:p>
    <w:p w14:paraId="36185E0C" w14:textId="5FDCBFE9" w:rsidR="00F36D9B" w:rsidRDefault="00F36D9B" w:rsidP="00B84AE7">
      <w:pPr>
        <w:shd w:val="clear" w:color="auto" w:fill="FFFFFF"/>
        <w:spacing w:after="0" w:line="240" w:lineRule="auto"/>
        <w:jc w:val="center"/>
        <w:rPr>
          <w:rFonts w:ascii="Times New Roman" w:eastAsia="Times New Roman" w:hAnsi="Times New Roman" w:cs="Times New Roman"/>
          <w:sz w:val="24"/>
          <w:szCs w:val="24"/>
          <w:lang w:eastAsia="ru-RU"/>
        </w:rPr>
      </w:pPr>
    </w:p>
    <w:p w14:paraId="4A2AAF58" w14:textId="77777777" w:rsidR="00F36D9B" w:rsidRDefault="00F36D9B" w:rsidP="00B84AE7">
      <w:pPr>
        <w:shd w:val="clear" w:color="auto" w:fill="FFFFFF"/>
        <w:spacing w:after="0" w:line="240" w:lineRule="auto"/>
        <w:jc w:val="center"/>
        <w:rPr>
          <w:rFonts w:ascii="Times New Roman" w:eastAsia="Times New Roman" w:hAnsi="Times New Roman" w:cs="Times New Roman"/>
          <w:sz w:val="24"/>
          <w:szCs w:val="24"/>
          <w:lang w:eastAsia="ru-RU"/>
        </w:rPr>
      </w:pPr>
    </w:p>
    <w:p w14:paraId="16143711" w14:textId="688E9626" w:rsidR="00B84AE7" w:rsidRDefault="00B84AE7" w:rsidP="00B84AE7">
      <w:pPr>
        <w:shd w:val="clear" w:color="auto" w:fill="FFFFFF"/>
        <w:spacing w:after="0" w:line="240" w:lineRule="auto"/>
        <w:jc w:val="center"/>
        <w:rPr>
          <w:rFonts w:ascii="Times New Roman" w:eastAsia="Times New Roman" w:hAnsi="Times New Roman" w:cs="Times New Roman"/>
          <w:sz w:val="24"/>
          <w:szCs w:val="24"/>
          <w:lang w:eastAsia="ru-RU"/>
        </w:rPr>
      </w:pPr>
      <w:r w:rsidRPr="002D5AE2">
        <w:rPr>
          <w:rFonts w:ascii="Times New Roman" w:eastAsia="Times New Roman" w:hAnsi="Times New Roman" w:cs="Times New Roman"/>
          <w:sz w:val="24"/>
          <w:szCs w:val="24"/>
          <w:lang w:eastAsia="ru-RU"/>
        </w:rPr>
        <w:lastRenderedPageBreak/>
        <w:t>Муни</w:t>
      </w:r>
      <w:r w:rsidR="001419EF">
        <w:rPr>
          <w:rFonts w:ascii="Times New Roman" w:eastAsia="Times New Roman" w:hAnsi="Times New Roman" w:cs="Times New Roman"/>
          <w:sz w:val="24"/>
          <w:szCs w:val="24"/>
          <w:lang w:eastAsia="ru-RU"/>
        </w:rPr>
        <w:t>ципальное казенное учреждение «С</w:t>
      </w:r>
      <w:bookmarkStart w:id="0" w:name="_GoBack"/>
      <w:bookmarkEnd w:id="0"/>
      <w:r w:rsidRPr="002D5AE2">
        <w:rPr>
          <w:rFonts w:ascii="Times New Roman" w:eastAsia="Times New Roman" w:hAnsi="Times New Roman" w:cs="Times New Roman"/>
          <w:sz w:val="24"/>
          <w:szCs w:val="24"/>
          <w:lang w:eastAsia="ru-RU"/>
        </w:rPr>
        <w:t>оциально-реабилитационный центр</w:t>
      </w:r>
    </w:p>
    <w:p w14:paraId="20913436" w14:textId="77777777" w:rsidR="00B84AE7" w:rsidRDefault="00B84AE7" w:rsidP="00B84AE7">
      <w:pPr>
        <w:shd w:val="clear" w:color="auto" w:fill="FFFFFF"/>
        <w:spacing w:after="0" w:line="240" w:lineRule="auto"/>
        <w:jc w:val="center"/>
        <w:rPr>
          <w:rFonts w:ascii="Times New Roman" w:eastAsia="Times New Roman" w:hAnsi="Times New Roman" w:cs="Times New Roman"/>
          <w:sz w:val="24"/>
          <w:szCs w:val="24"/>
          <w:lang w:eastAsia="ru-RU"/>
        </w:rPr>
      </w:pPr>
      <w:r w:rsidRPr="002D5AE2">
        <w:rPr>
          <w:rFonts w:ascii="Times New Roman" w:eastAsia="Times New Roman" w:hAnsi="Times New Roman" w:cs="Times New Roman"/>
          <w:sz w:val="24"/>
          <w:szCs w:val="24"/>
          <w:lang w:eastAsia="ru-RU"/>
        </w:rPr>
        <w:t>для несовершеннолетних»</w:t>
      </w:r>
    </w:p>
    <w:p w14:paraId="7D8CB575" w14:textId="77777777" w:rsidR="00B84AE7" w:rsidRPr="002D5AE2" w:rsidRDefault="00B84AE7" w:rsidP="00B84AE7">
      <w:pPr>
        <w:shd w:val="clear" w:color="auto" w:fill="FFFFFF"/>
        <w:spacing w:after="0" w:line="240" w:lineRule="auto"/>
        <w:jc w:val="center"/>
        <w:rPr>
          <w:rFonts w:ascii="Times New Roman" w:eastAsia="Times New Roman" w:hAnsi="Times New Roman" w:cs="Times New Roman"/>
          <w:sz w:val="24"/>
          <w:szCs w:val="24"/>
          <w:lang w:eastAsia="ru-RU"/>
        </w:rPr>
      </w:pPr>
      <w:r w:rsidRPr="002D5AE2">
        <w:rPr>
          <w:rFonts w:ascii="Times New Roman" w:eastAsia="Times New Roman" w:hAnsi="Times New Roman" w:cs="Times New Roman"/>
          <w:sz w:val="24"/>
          <w:szCs w:val="24"/>
          <w:lang w:eastAsia="ru-RU"/>
        </w:rPr>
        <w:t>Таштагольского района</w:t>
      </w:r>
    </w:p>
    <w:p w14:paraId="1A1A5267" w14:textId="77777777" w:rsidR="00B84AE7" w:rsidRDefault="00B84AE7" w:rsidP="00B84AE7">
      <w:pPr>
        <w:shd w:val="clear" w:color="auto" w:fill="FFFFFF"/>
        <w:spacing w:after="0" w:line="240" w:lineRule="auto"/>
        <w:jc w:val="center"/>
        <w:rPr>
          <w:rFonts w:ascii="Times New Roman" w:eastAsia="Times New Roman" w:hAnsi="Times New Roman" w:cs="Times New Roman"/>
          <w:sz w:val="28"/>
          <w:szCs w:val="28"/>
          <w:lang w:eastAsia="ru-RU"/>
        </w:rPr>
      </w:pPr>
    </w:p>
    <w:p w14:paraId="7ED7E77F" w14:textId="77777777" w:rsidR="00B84AE7" w:rsidRDefault="00B84AE7" w:rsidP="00B84AE7">
      <w:pPr>
        <w:shd w:val="clear" w:color="auto" w:fill="FFFFFF"/>
        <w:spacing w:after="0" w:line="240" w:lineRule="auto"/>
        <w:rPr>
          <w:rFonts w:ascii="Times New Roman" w:eastAsia="Times New Roman" w:hAnsi="Times New Roman" w:cs="Times New Roman"/>
          <w:sz w:val="56"/>
          <w:szCs w:val="56"/>
          <w:lang w:eastAsia="ru-RU"/>
        </w:rPr>
      </w:pPr>
    </w:p>
    <w:p w14:paraId="3BD8E82D" w14:textId="77777777" w:rsidR="00B84AE7" w:rsidRDefault="00B84AE7" w:rsidP="00B84AE7">
      <w:pPr>
        <w:shd w:val="clear" w:color="auto" w:fill="FFFFFF"/>
        <w:spacing w:after="0" w:line="240" w:lineRule="auto"/>
        <w:rPr>
          <w:rFonts w:ascii="Times New Roman" w:eastAsia="Times New Roman" w:hAnsi="Times New Roman" w:cs="Times New Roman"/>
          <w:sz w:val="56"/>
          <w:szCs w:val="56"/>
          <w:lang w:eastAsia="ru-RU"/>
        </w:rPr>
      </w:pPr>
    </w:p>
    <w:p w14:paraId="0B4FD5B3" w14:textId="77777777" w:rsidR="00B84AE7" w:rsidRPr="00F36D9B" w:rsidRDefault="00B84AE7" w:rsidP="00B84AE7">
      <w:pPr>
        <w:shd w:val="clear" w:color="auto" w:fill="FFFFFF"/>
        <w:spacing w:after="0" w:line="240" w:lineRule="auto"/>
        <w:jc w:val="center"/>
        <w:rPr>
          <w:rFonts w:ascii="Times New Roman" w:eastAsia="Times New Roman" w:hAnsi="Times New Roman" w:cs="Times New Roman"/>
          <w:color w:val="538135" w:themeColor="accent6" w:themeShade="BF"/>
          <w:sz w:val="56"/>
          <w:szCs w:val="56"/>
          <w:lang w:eastAsia="ru-RU"/>
        </w:rPr>
      </w:pPr>
      <w:r w:rsidRPr="00F36D9B">
        <w:rPr>
          <w:rFonts w:ascii="Times New Roman" w:eastAsia="Times New Roman" w:hAnsi="Times New Roman" w:cs="Times New Roman"/>
          <w:color w:val="538135" w:themeColor="accent6" w:themeShade="BF"/>
          <w:sz w:val="56"/>
          <w:szCs w:val="56"/>
          <w:lang w:eastAsia="ru-RU"/>
        </w:rPr>
        <w:t>Консультация</w:t>
      </w:r>
    </w:p>
    <w:p w14:paraId="10C5F538" w14:textId="77777777" w:rsidR="00B84AE7" w:rsidRPr="00F36D9B" w:rsidRDefault="00B84AE7" w:rsidP="00B84AE7">
      <w:pPr>
        <w:shd w:val="clear" w:color="auto" w:fill="FFFFFF"/>
        <w:spacing w:after="0" w:line="240" w:lineRule="auto"/>
        <w:jc w:val="center"/>
        <w:rPr>
          <w:rFonts w:ascii="Times New Roman" w:eastAsia="Times New Roman" w:hAnsi="Times New Roman" w:cs="Times New Roman"/>
          <w:color w:val="538135" w:themeColor="accent6" w:themeShade="BF"/>
          <w:sz w:val="56"/>
          <w:szCs w:val="56"/>
          <w:lang w:eastAsia="ru-RU"/>
        </w:rPr>
      </w:pPr>
      <w:r w:rsidRPr="00F36D9B">
        <w:rPr>
          <w:rFonts w:ascii="Times New Roman" w:eastAsia="Times New Roman" w:hAnsi="Times New Roman" w:cs="Times New Roman"/>
          <w:color w:val="538135" w:themeColor="accent6" w:themeShade="BF"/>
          <w:sz w:val="56"/>
          <w:szCs w:val="56"/>
          <w:lang w:eastAsia="ru-RU"/>
        </w:rPr>
        <w:t>для родителей</w:t>
      </w:r>
    </w:p>
    <w:p w14:paraId="155D19DF" w14:textId="77777777" w:rsidR="00B84AE7" w:rsidRPr="00F36D9B" w:rsidRDefault="00B84AE7" w:rsidP="00B84AE7">
      <w:pPr>
        <w:shd w:val="clear" w:color="auto" w:fill="FFFFFF"/>
        <w:spacing w:after="0" w:line="240" w:lineRule="auto"/>
        <w:jc w:val="center"/>
        <w:rPr>
          <w:rFonts w:ascii="Times New Roman" w:eastAsia="Times New Roman" w:hAnsi="Times New Roman" w:cs="Times New Roman"/>
          <w:color w:val="538135" w:themeColor="accent6" w:themeShade="BF"/>
          <w:sz w:val="56"/>
          <w:szCs w:val="56"/>
          <w:lang w:eastAsia="ru-RU"/>
        </w:rPr>
      </w:pPr>
      <w:r w:rsidRPr="00F36D9B">
        <w:rPr>
          <w:rFonts w:ascii="Times New Roman" w:eastAsia="Times New Roman" w:hAnsi="Times New Roman" w:cs="Times New Roman"/>
          <w:color w:val="538135" w:themeColor="accent6" w:themeShade="BF"/>
          <w:sz w:val="56"/>
          <w:szCs w:val="56"/>
          <w:lang w:eastAsia="ru-RU"/>
        </w:rPr>
        <w:t>на тему:</w:t>
      </w:r>
    </w:p>
    <w:p w14:paraId="2FB64027" w14:textId="1D1AEF56" w:rsidR="00B84AE7" w:rsidRPr="00F36D9B" w:rsidRDefault="00376438" w:rsidP="00B84AE7">
      <w:pPr>
        <w:shd w:val="clear" w:color="auto" w:fill="FFFFFF"/>
        <w:spacing w:after="0" w:line="240" w:lineRule="auto"/>
        <w:jc w:val="center"/>
        <w:rPr>
          <w:rFonts w:ascii="Times New Roman" w:eastAsia="Times New Roman" w:hAnsi="Times New Roman" w:cs="Times New Roman"/>
          <w:b/>
          <w:i/>
          <w:color w:val="538135" w:themeColor="accent6" w:themeShade="BF"/>
          <w:sz w:val="44"/>
          <w:szCs w:val="44"/>
          <w:lang w:eastAsia="ru-RU"/>
        </w:rPr>
      </w:pPr>
      <w:r w:rsidRPr="00F36D9B">
        <w:rPr>
          <w:rFonts w:ascii="Times New Roman" w:eastAsia="Times New Roman" w:hAnsi="Times New Roman" w:cs="Times New Roman"/>
          <w:b/>
          <w:i/>
          <w:color w:val="538135" w:themeColor="accent6" w:themeShade="BF"/>
          <w:sz w:val="44"/>
          <w:szCs w:val="44"/>
          <w:lang w:eastAsia="ru-RU"/>
        </w:rPr>
        <w:t>«Ч</w:t>
      </w:r>
      <w:r w:rsidR="00B84AE7" w:rsidRPr="00F36D9B">
        <w:rPr>
          <w:rFonts w:ascii="Times New Roman" w:eastAsia="Times New Roman" w:hAnsi="Times New Roman" w:cs="Times New Roman"/>
          <w:b/>
          <w:i/>
          <w:color w:val="538135" w:themeColor="accent6" w:themeShade="BF"/>
          <w:sz w:val="44"/>
          <w:szCs w:val="44"/>
          <w:lang w:eastAsia="ru-RU"/>
        </w:rPr>
        <w:t>то делать если у ребенка нарушена речь»</w:t>
      </w:r>
    </w:p>
    <w:p w14:paraId="7DC7DE39" w14:textId="77777777" w:rsidR="00B84AE7" w:rsidRDefault="00B84AE7" w:rsidP="00B84AE7">
      <w:pPr>
        <w:jc w:val="center"/>
        <w:rPr>
          <w:rFonts w:ascii="Times New Roman" w:hAnsi="Times New Roman" w:cs="Times New Roman"/>
          <w:sz w:val="56"/>
          <w:szCs w:val="56"/>
        </w:rPr>
      </w:pPr>
    </w:p>
    <w:p w14:paraId="77A52A8A" w14:textId="77777777" w:rsidR="00B84AE7" w:rsidRDefault="00B84AE7" w:rsidP="00B84AE7">
      <w:pPr>
        <w:jc w:val="right"/>
        <w:rPr>
          <w:rFonts w:ascii="Times New Roman" w:hAnsi="Times New Roman" w:cs="Times New Roman"/>
          <w:sz w:val="56"/>
          <w:szCs w:val="56"/>
        </w:rPr>
      </w:pPr>
    </w:p>
    <w:p w14:paraId="165DD776" w14:textId="1BDA74A4" w:rsidR="00B84AE7" w:rsidRDefault="00886AA9" w:rsidP="00B84AE7">
      <w:pPr>
        <w:jc w:val="right"/>
        <w:rPr>
          <w:rFonts w:ascii="Times New Roman" w:hAnsi="Times New Roman" w:cs="Times New Roman"/>
          <w:sz w:val="28"/>
          <w:szCs w:val="28"/>
        </w:rPr>
      </w:pPr>
      <w:r>
        <w:rPr>
          <w:rFonts w:ascii="Times New Roman" w:hAnsi="Times New Roman" w:cs="Times New Roman"/>
          <w:sz w:val="28"/>
          <w:szCs w:val="28"/>
        </w:rPr>
        <w:t xml:space="preserve">Логопед </w:t>
      </w:r>
    </w:p>
    <w:p w14:paraId="291F8FED" w14:textId="77777777" w:rsidR="00B84AE7" w:rsidRDefault="00B84AE7" w:rsidP="00B84AE7">
      <w:pPr>
        <w:jc w:val="right"/>
        <w:rPr>
          <w:rFonts w:ascii="Times New Roman" w:hAnsi="Times New Roman" w:cs="Times New Roman"/>
          <w:sz w:val="28"/>
          <w:szCs w:val="28"/>
        </w:rPr>
      </w:pPr>
      <w:r>
        <w:rPr>
          <w:rFonts w:ascii="Times New Roman" w:hAnsi="Times New Roman" w:cs="Times New Roman"/>
          <w:sz w:val="28"/>
          <w:szCs w:val="28"/>
        </w:rPr>
        <w:t>Кусургашева Наталья Геннадьевна</w:t>
      </w:r>
    </w:p>
    <w:p w14:paraId="3AE14A92" w14:textId="77777777" w:rsidR="00B84AE7" w:rsidRDefault="00B84AE7" w:rsidP="00B84AE7">
      <w:pPr>
        <w:jc w:val="right"/>
        <w:rPr>
          <w:rFonts w:ascii="Times New Roman" w:hAnsi="Times New Roman" w:cs="Times New Roman"/>
          <w:sz w:val="28"/>
          <w:szCs w:val="28"/>
        </w:rPr>
      </w:pPr>
    </w:p>
    <w:p w14:paraId="6FF683D9" w14:textId="77777777" w:rsidR="00B84AE7" w:rsidRDefault="00B84AE7" w:rsidP="00B84AE7">
      <w:pPr>
        <w:jc w:val="right"/>
        <w:rPr>
          <w:rFonts w:ascii="Times New Roman" w:hAnsi="Times New Roman" w:cs="Times New Roman"/>
          <w:sz w:val="28"/>
          <w:szCs w:val="28"/>
        </w:rPr>
      </w:pPr>
    </w:p>
    <w:p w14:paraId="5F2D209A" w14:textId="77777777" w:rsidR="00B84AE7" w:rsidRDefault="00B84AE7" w:rsidP="00B84AE7">
      <w:pPr>
        <w:jc w:val="right"/>
        <w:rPr>
          <w:rFonts w:ascii="Times New Roman" w:hAnsi="Times New Roman" w:cs="Times New Roman"/>
          <w:sz w:val="28"/>
          <w:szCs w:val="28"/>
        </w:rPr>
      </w:pPr>
    </w:p>
    <w:p w14:paraId="6148AF0D" w14:textId="77777777" w:rsidR="00B84AE7" w:rsidRDefault="00B84AE7" w:rsidP="00B84AE7">
      <w:pPr>
        <w:jc w:val="center"/>
        <w:rPr>
          <w:rFonts w:ascii="Times New Roman" w:hAnsi="Times New Roman" w:cs="Times New Roman"/>
          <w:sz w:val="28"/>
          <w:szCs w:val="28"/>
        </w:rPr>
      </w:pPr>
    </w:p>
    <w:p w14:paraId="3C707045" w14:textId="7A5A4E1F" w:rsidR="00B84AE7" w:rsidRPr="002D5AE2" w:rsidRDefault="00B84AE7" w:rsidP="00B84AE7">
      <w:pPr>
        <w:jc w:val="center"/>
        <w:rPr>
          <w:rFonts w:ascii="Times New Roman" w:hAnsi="Times New Roman" w:cs="Times New Roman"/>
          <w:sz w:val="28"/>
          <w:szCs w:val="28"/>
        </w:rPr>
      </w:pPr>
      <w:r>
        <w:rPr>
          <w:rFonts w:ascii="Times New Roman" w:hAnsi="Times New Roman" w:cs="Times New Roman"/>
          <w:sz w:val="28"/>
          <w:szCs w:val="28"/>
        </w:rPr>
        <w:t xml:space="preserve">Г. Таштагол </w:t>
      </w:r>
      <w:r w:rsidR="000F0E34">
        <w:rPr>
          <w:rFonts w:ascii="Times New Roman" w:hAnsi="Times New Roman" w:cs="Times New Roman"/>
          <w:sz w:val="28"/>
          <w:szCs w:val="28"/>
        </w:rPr>
        <w:t>2021</w:t>
      </w:r>
      <w:r>
        <w:rPr>
          <w:rFonts w:ascii="Times New Roman" w:hAnsi="Times New Roman" w:cs="Times New Roman"/>
          <w:sz w:val="28"/>
          <w:szCs w:val="28"/>
        </w:rPr>
        <w:t>г.</w:t>
      </w:r>
    </w:p>
    <w:p w14:paraId="3FB4258A" w14:textId="77777777" w:rsidR="008556CD" w:rsidRDefault="008556CD"/>
    <w:sectPr w:rsidR="008556CD" w:rsidSect="00B84AE7">
      <w:pgSz w:w="16838" w:h="11906" w:orient="landscape"/>
      <w:pgMar w:top="426" w:right="395" w:bottom="284" w:left="426"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7F"/>
    <w:rsid w:val="000F0E34"/>
    <w:rsid w:val="00100F7F"/>
    <w:rsid w:val="001419EF"/>
    <w:rsid w:val="00376438"/>
    <w:rsid w:val="008556CD"/>
    <w:rsid w:val="00886AA9"/>
    <w:rsid w:val="00B84AE7"/>
    <w:rsid w:val="00F36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5085"/>
  <w15:chartTrackingRefBased/>
  <w15:docId w15:val="{4328DAF1-8F9F-4DEB-B889-36A45ACD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17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652</Words>
  <Characters>3719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2021-08-30T04:01:00Z</dcterms:created>
  <dcterms:modified xsi:type="dcterms:W3CDTF">2022-01-12T08:36:00Z</dcterms:modified>
</cp:coreProperties>
</file>