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67" w:type="dxa"/>
        <w:tblLook w:val="01E0" w:firstRow="1" w:lastRow="1" w:firstColumn="1" w:lastColumn="1" w:noHBand="0" w:noVBand="0"/>
      </w:tblPr>
      <w:tblGrid>
        <w:gridCol w:w="5270"/>
        <w:gridCol w:w="4687"/>
      </w:tblGrid>
      <w:tr w:rsidR="00E74A48" w:rsidTr="00E74A48">
        <w:tc>
          <w:tcPr>
            <w:tcW w:w="5270" w:type="dxa"/>
          </w:tcPr>
          <w:p w:rsidR="00E74A48" w:rsidRPr="00FB65B4" w:rsidRDefault="00E74A48" w:rsidP="00FB6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B4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</w:t>
            </w:r>
          </w:p>
          <w:p w:rsidR="00E74A48" w:rsidRPr="00FB65B4" w:rsidRDefault="00E74A48" w:rsidP="00FB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5B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B6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5B4">
              <w:rPr>
                <w:rFonts w:ascii="Times New Roman" w:hAnsi="Times New Roman"/>
                <w:sz w:val="24"/>
                <w:szCs w:val="24"/>
              </w:rPr>
              <w:t>«Социально-реабилитационный центр</w:t>
            </w:r>
          </w:p>
          <w:p w:rsidR="00FB65B4" w:rsidRPr="00FB65B4" w:rsidRDefault="00FB65B4" w:rsidP="00FB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E74A48" w:rsidRPr="00FB65B4">
              <w:rPr>
                <w:rFonts w:ascii="Times New Roman" w:hAnsi="Times New Roman"/>
                <w:sz w:val="24"/>
                <w:szCs w:val="24"/>
              </w:rPr>
              <w:t xml:space="preserve">для несовершеннолетних» </w:t>
            </w:r>
          </w:p>
          <w:p w:rsidR="00C743C3" w:rsidRPr="00FB65B4" w:rsidRDefault="00FB65B4" w:rsidP="00FB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E74A48" w:rsidRPr="00FB65B4">
              <w:rPr>
                <w:rFonts w:ascii="Times New Roman" w:hAnsi="Times New Roman"/>
                <w:sz w:val="24"/>
                <w:szCs w:val="24"/>
              </w:rPr>
              <w:t xml:space="preserve">Таштагольского района                                            </w:t>
            </w:r>
          </w:p>
        </w:tc>
        <w:tc>
          <w:tcPr>
            <w:tcW w:w="4687" w:type="dxa"/>
          </w:tcPr>
          <w:p w:rsidR="00E74A48" w:rsidRDefault="00E74A48" w:rsidP="00FB65B4">
            <w:pPr>
              <w:spacing w:after="0" w:line="240" w:lineRule="auto"/>
              <w:ind w:left="288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УТВЕРЖДАЮ:</w:t>
            </w:r>
          </w:p>
          <w:p w:rsidR="00FB65B4" w:rsidRDefault="00FB65B4" w:rsidP="00FB65B4">
            <w:pPr>
              <w:spacing w:after="0" w:line="240" w:lineRule="auto"/>
              <w:ind w:left="288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Директор</w:t>
            </w:r>
          </w:p>
          <w:p w:rsidR="00FB65B4" w:rsidRDefault="00FB65B4" w:rsidP="00FB65B4">
            <w:pPr>
              <w:spacing w:after="0" w:line="240" w:lineRule="auto"/>
              <w:ind w:left="288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А.В.Санженаков</w:t>
            </w:r>
            <w:proofErr w:type="spellEnd"/>
          </w:p>
          <w:p w:rsidR="00FB65B4" w:rsidRDefault="00FB65B4" w:rsidP="00FB65B4">
            <w:pPr>
              <w:spacing w:after="0" w:line="240" w:lineRule="auto"/>
              <w:ind w:left="288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«___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______2021 г</w:t>
            </w:r>
          </w:p>
          <w:p w:rsidR="00FB65B4" w:rsidRDefault="00FB65B4" w:rsidP="00FB65B4">
            <w:pPr>
              <w:spacing w:after="0" w:line="240" w:lineRule="auto"/>
              <w:ind w:left="288" w:hanging="425"/>
              <w:rPr>
                <w:rFonts w:ascii="Times New Roman" w:hAnsi="Times New Roman"/>
                <w:sz w:val="24"/>
                <w:szCs w:val="24"/>
              </w:rPr>
            </w:pPr>
          </w:p>
          <w:p w:rsidR="00FB65B4" w:rsidRPr="002E4A3A" w:rsidRDefault="00FB65B4" w:rsidP="00FB65B4">
            <w:pPr>
              <w:spacing w:after="0" w:line="240" w:lineRule="auto"/>
              <w:ind w:left="288" w:hanging="42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43C3" w:rsidRDefault="00C743C3" w:rsidP="00C743C3">
      <w:pPr>
        <w:spacing w:after="0" w:line="240" w:lineRule="auto"/>
        <w:jc w:val="both"/>
        <w:rPr>
          <w:rFonts w:ascii="Times New Roman" w:hAnsi="Times New Roman"/>
        </w:rPr>
      </w:pPr>
    </w:p>
    <w:p w:rsidR="00DD5900" w:rsidRDefault="00DD5900" w:rsidP="00C743C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D5900" w:rsidRDefault="00DD5900" w:rsidP="00C743C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43C3" w:rsidRDefault="00C743C3" w:rsidP="00C743C3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FB65B4" w:rsidRPr="00FB65B4" w:rsidRDefault="005B6CC3" w:rsidP="00FB65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65B4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B6CC3" w:rsidRPr="00FB65B4" w:rsidRDefault="005B6CC3" w:rsidP="00FB65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65B4">
        <w:rPr>
          <w:rFonts w:ascii="Times New Roman" w:hAnsi="Times New Roman"/>
          <w:b/>
          <w:sz w:val="28"/>
          <w:szCs w:val="28"/>
        </w:rPr>
        <w:t>об опорной площадке</w:t>
      </w:r>
    </w:p>
    <w:p w:rsidR="005B6CC3" w:rsidRPr="00FB65B4" w:rsidRDefault="005B6CC3" w:rsidP="00FB6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CC3" w:rsidRPr="00FB65B4" w:rsidRDefault="005B6CC3" w:rsidP="00FB6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CC3" w:rsidRPr="00FB65B4" w:rsidRDefault="005B6CC3" w:rsidP="00FB65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65B4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5B6CC3" w:rsidRPr="00FB65B4" w:rsidRDefault="005B6CC3" w:rsidP="00FB6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5B4">
        <w:rPr>
          <w:rFonts w:ascii="Times New Roman" w:hAnsi="Times New Roman"/>
          <w:sz w:val="28"/>
          <w:szCs w:val="28"/>
        </w:rPr>
        <w:t>1. Настоящее Положение регулирует деятельность опорной площадки</w:t>
      </w:r>
      <w:r w:rsidR="00FB65B4">
        <w:rPr>
          <w:rFonts w:ascii="Times New Roman" w:hAnsi="Times New Roman"/>
          <w:sz w:val="28"/>
          <w:szCs w:val="28"/>
        </w:rPr>
        <w:t xml:space="preserve"> по обеспечению апробации и внедрению типовой модели социально-психологической поддержки несовершеннолетних матерей на территории Таштагольского района</w:t>
      </w:r>
      <w:r w:rsidRPr="00FB65B4">
        <w:rPr>
          <w:rFonts w:ascii="Times New Roman" w:hAnsi="Times New Roman"/>
          <w:sz w:val="28"/>
          <w:szCs w:val="28"/>
        </w:rPr>
        <w:t xml:space="preserve">, созданной на базе </w:t>
      </w:r>
      <w:r w:rsidR="006360D0" w:rsidRPr="00FB65B4">
        <w:rPr>
          <w:rFonts w:ascii="Times New Roman" w:hAnsi="Times New Roman"/>
          <w:sz w:val="28"/>
          <w:szCs w:val="28"/>
        </w:rPr>
        <w:t>муниципального казенного учреждения</w:t>
      </w:r>
      <w:r w:rsidRPr="00FB65B4">
        <w:rPr>
          <w:rFonts w:ascii="Times New Roman" w:hAnsi="Times New Roman"/>
          <w:sz w:val="28"/>
          <w:szCs w:val="28"/>
        </w:rPr>
        <w:t xml:space="preserve"> </w:t>
      </w:r>
      <w:r w:rsidR="00FB65B4">
        <w:rPr>
          <w:rFonts w:ascii="Times New Roman" w:hAnsi="Times New Roman"/>
          <w:sz w:val="28"/>
          <w:szCs w:val="28"/>
        </w:rPr>
        <w:t>«Социально-реабилитационный центр для несовершеннолетних» Таштагольского района (далее СРЦ Таштагольского района).</w:t>
      </w:r>
    </w:p>
    <w:p w:rsidR="005B6CC3" w:rsidRPr="00FB65B4" w:rsidRDefault="005B6CC3" w:rsidP="00FB6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5B4">
        <w:rPr>
          <w:rFonts w:ascii="Times New Roman" w:hAnsi="Times New Roman"/>
          <w:sz w:val="28"/>
          <w:szCs w:val="28"/>
        </w:rPr>
        <w:t xml:space="preserve">2. Положение регламентирует деятельность опорной площадки </w:t>
      </w:r>
      <w:r w:rsidR="00FB65B4">
        <w:rPr>
          <w:rFonts w:ascii="Times New Roman" w:hAnsi="Times New Roman"/>
          <w:sz w:val="28"/>
          <w:szCs w:val="28"/>
        </w:rPr>
        <w:t>СРЦ Таштагольского района</w:t>
      </w:r>
      <w:r w:rsidRPr="00FB65B4">
        <w:rPr>
          <w:rFonts w:ascii="Times New Roman" w:hAnsi="Times New Roman"/>
          <w:sz w:val="28"/>
          <w:szCs w:val="28"/>
        </w:rPr>
        <w:t xml:space="preserve"> и определяет основные цели, задачи, направления работы по оказанию методической, консультационной и иной помощи по вопросам социально-психологической </w:t>
      </w:r>
      <w:r w:rsidR="002B511A">
        <w:rPr>
          <w:rFonts w:ascii="Times New Roman" w:hAnsi="Times New Roman"/>
          <w:sz w:val="28"/>
          <w:szCs w:val="28"/>
        </w:rPr>
        <w:t>поддержки несовершеннолетних матерей, включая воспитанниц организаций для детей-сирот и детей, оставшихся без попечения родителей, нуждающихся в помощи и поддержке государства.</w:t>
      </w:r>
    </w:p>
    <w:p w:rsidR="004A0F63" w:rsidRDefault="005B6CC3" w:rsidP="00FB6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5B4">
        <w:rPr>
          <w:rFonts w:ascii="Times New Roman" w:hAnsi="Times New Roman"/>
          <w:sz w:val="28"/>
          <w:szCs w:val="28"/>
        </w:rPr>
        <w:t>3. Специалисты опорной площадки осуществляют апробацию инновационных форм и методов работы в тесном</w:t>
      </w:r>
      <w:r w:rsidR="004A0F63">
        <w:rPr>
          <w:rFonts w:ascii="Times New Roman" w:hAnsi="Times New Roman"/>
          <w:sz w:val="28"/>
          <w:szCs w:val="28"/>
        </w:rPr>
        <w:t xml:space="preserve"> межведомственном взаимодействии с органами, работающими в сфере поддержки детей и семей с детьми, находящихся в трудной жизненной ситуации.</w:t>
      </w:r>
    </w:p>
    <w:p w:rsidR="005B6CC3" w:rsidRDefault="005B6CC3" w:rsidP="00FB6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5B4">
        <w:rPr>
          <w:rFonts w:ascii="Times New Roman" w:hAnsi="Times New Roman"/>
          <w:sz w:val="28"/>
          <w:szCs w:val="28"/>
        </w:rPr>
        <w:t>4. Специалисты опорной площадки организуют деятельность в соответствии с Конституцией Российской Федерации, федеральными законами, указами и постановлениями Президента Российской Федерации, постановлениями и распоряжениями Правительства Российской Федерации, приказами и распоряжениями министерства социально</w:t>
      </w:r>
      <w:r w:rsidR="004A0F63">
        <w:rPr>
          <w:rFonts w:ascii="Times New Roman" w:hAnsi="Times New Roman"/>
          <w:sz w:val="28"/>
          <w:szCs w:val="28"/>
        </w:rPr>
        <w:t>й</w:t>
      </w:r>
      <w:r w:rsidRPr="00FB65B4">
        <w:rPr>
          <w:rFonts w:ascii="Times New Roman" w:hAnsi="Times New Roman"/>
          <w:sz w:val="28"/>
          <w:szCs w:val="28"/>
        </w:rPr>
        <w:t xml:space="preserve"> </w:t>
      </w:r>
      <w:r w:rsidR="004A0F63">
        <w:rPr>
          <w:rFonts w:ascii="Times New Roman" w:hAnsi="Times New Roman"/>
          <w:sz w:val="28"/>
          <w:szCs w:val="28"/>
        </w:rPr>
        <w:t xml:space="preserve">защиты </w:t>
      </w:r>
      <w:r w:rsidR="00914F23">
        <w:rPr>
          <w:rFonts w:ascii="Times New Roman" w:hAnsi="Times New Roman"/>
          <w:sz w:val="28"/>
          <w:szCs w:val="28"/>
        </w:rPr>
        <w:t xml:space="preserve">населения </w:t>
      </w:r>
      <w:r w:rsidR="00914F23" w:rsidRPr="00FB65B4">
        <w:rPr>
          <w:rFonts w:ascii="Times New Roman" w:hAnsi="Times New Roman"/>
          <w:sz w:val="28"/>
          <w:szCs w:val="28"/>
        </w:rPr>
        <w:t>Кузбасса</w:t>
      </w:r>
      <w:r w:rsidRPr="00FB65B4">
        <w:rPr>
          <w:rFonts w:ascii="Times New Roman" w:hAnsi="Times New Roman"/>
          <w:sz w:val="28"/>
          <w:szCs w:val="28"/>
        </w:rPr>
        <w:t xml:space="preserve">, иными нормативно-правовыми документами в сфере социальной политики, Уставом </w:t>
      </w:r>
      <w:r w:rsidR="004A0F63">
        <w:rPr>
          <w:rFonts w:ascii="Times New Roman" w:hAnsi="Times New Roman"/>
          <w:sz w:val="28"/>
          <w:szCs w:val="28"/>
        </w:rPr>
        <w:t>СРЦ Таштагольского района</w:t>
      </w:r>
      <w:r w:rsidRPr="00FB65B4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4A0F63" w:rsidRPr="00FB65B4" w:rsidRDefault="004A0F63" w:rsidP="00FB6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CC3" w:rsidRPr="004A0F63" w:rsidRDefault="005B6CC3" w:rsidP="004A0F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F63">
        <w:rPr>
          <w:rFonts w:ascii="Times New Roman" w:hAnsi="Times New Roman"/>
          <w:b/>
          <w:sz w:val="28"/>
          <w:szCs w:val="28"/>
        </w:rPr>
        <w:t>II. Цели и задачи деятельности опорной площадки</w:t>
      </w:r>
    </w:p>
    <w:p w:rsidR="005B6CC3" w:rsidRPr="00FB65B4" w:rsidRDefault="00E74A48" w:rsidP="00FB6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5B4">
        <w:rPr>
          <w:rFonts w:ascii="Times New Roman" w:hAnsi="Times New Roman"/>
          <w:sz w:val="28"/>
          <w:szCs w:val="28"/>
        </w:rPr>
        <w:t>5</w:t>
      </w:r>
      <w:r w:rsidR="005B6CC3" w:rsidRPr="00FB65B4">
        <w:rPr>
          <w:rFonts w:ascii="Times New Roman" w:hAnsi="Times New Roman"/>
          <w:sz w:val="28"/>
          <w:szCs w:val="28"/>
        </w:rPr>
        <w:t xml:space="preserve">. Целью деятельности </w:t>
      </w:r>
      <w:r w:rsidR="004A0F63">
        <w:rPr>
          <w:rFonts w:ascii="Times New Roman" w:hAnsi="Times New Roman"/>
          <w:sz w:val="28"/>
          <w:szCs w:val="28"/>
        </w:rPr>
        <w:t>опорной</w:t>
      </w:r>
      <w:r w:rsidR="005B6CC3" w:rsidRPr="00FB65B4">
        <w:rPr>
          <w:rFonts w:ascii="Times New Roman" w:hAnsi="Times New Roman"/>
          <w:sz w:val="28"/>
          <w:szCs w:val="28"/>
        </w:rPr>
        <w:t xml:space="preserve"> площадки является повышение качества услуг по социально-психологической </w:t>
      </w:r>
      <w:r w:rsidR="004A0F63">
        <w:rPr>
          <w:rFonts w:ascii="Times New Roman" w:hAnsi="Times New Roman"/>
          <w:sz w:val="28"/>
          <w:szCs w:val="28"/>
        </w:rPr>
        <w:t>поддержке несовершеннолетних матерей</w:t>
      </w:r>
      <w:r w:rsidR="005B6CC3" w:rsidRPr="00FB65B4">
        <w:rPr>
          <w:rFonts w:ascii="Times New Roman" w:hAnsi="Times New Roman"/>
          <w:sz w:val="28"/>
          <w:szCs w:val="28"/>
        </w:rPr>
        <w:t xml:space="preserve">, находящихся в трудной жизненной ситуации на территории </w:t>
      </w:r>
      <w:r w:rsidR="004A0F63">
        <w:rPr>
          <w:rFonts w:ascii="Times New Roman" w:hAnsi="Times New Roman"/>
          <w:sz w:val="28"/>
          <w:szCs w:val="28"/>
        </w:rPr>
        <w:t>Таштагольского района.</w:t>
      </w:r>
    </w:p>
    <w:p w:rsidR="005B6CC3" w:rsidRPr="00FB65B4" w:rsidRDefault="005B6CC3" w:rsidP="00FB6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5B4">
        <w:rPr>
          <w:rFonts w:ascii="Times New Roman" w:hAnsi="Times New Roman"/>
          <w:sz w:val="28"/>
          <w:szCs w:val="28"/>
        </w:rPr>
        <w:t xml:space="preserve">6. Основными задачами деятельности </w:t>
      </w:r>
      <w:r w:rsidR="00914F23">
        <w:rPr>
          <w:rFonts w:ascii="Times New Roman" w:hAnsi="Times New Roman"/>
          <w:sz w:val="28"/>
          <w:szCs w:val="28"/>
        </w:rPr>
        <w:t xml:space="preserve">опорной </w:t>
      </w:r>
      <w:r w:rsidRPr="00FB65B4">
        <w:rPr>
          <w:rFonts w:ascii="Times New Roman" w:hAnsi="Times New Roman"/>
          <w:sz w:val="28"/>
          <w:szCs w:val="28"/>
        </w:rPr>
        <w:t>площадки являются:</w:t>
      </w:r>
    </w:p>
    <w:p w:rsidR="005B6CC3" w:rsidRDefault="00914F23" w:rsidP="008C4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4358">
        <w:rPr>
          <w:rFonts w:ascii="Times New Roman" w:hAnsi="Times New Roman"/>
          <w:sz w:val="28"/>
          <w:szCs w:val="28"/>
        </w:rPr>
        <w:t>апробация и внедрение модели социально-психологической поддержки несовершеннолетних матерей, нуждающихся в помощи и поддержке государства;</w:t>
      </w:r>
    </w:p>
    <w:p w:rsidR="008C4358" w:rsidRDefault="008C4358" w:rsidP="008C4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-оказание социально-психологической поддержки несовершеннолетним матерям и координация деятельности других организаций по данному направлению;</w:t>
      </w:r>
    </w:p>
    <w:p w:rsidR="008C4358" w:rsidRPr="00FB65B4" w:rsidRDefault="008C4358" w:rsidP="008C4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-мониторинг результатов развития социально-</w:t>
      </w:r>
      <w:bookmarkStart w:id="0" w:name="_GoBack"/>
      <w:bookmarkEnd w:id="0"/>
      <w:r w:rsidR="00F527DB">
        <w:rPr>
          <w:rFonts w:ascii="Times New Roman" w:hAnsi="Times New Roman"/>
          <w:sz w:val="28"/>
          <w:szCs w:val="28"/>
        </w:rPr>
        <w:t>психологической поддержки</w:t>
      </w:r>
      <w:r>
        <w:rPr>
          <w:rFonts w:ascii="Times New Roman" w:hAnsi="Times New Roman"/>
          <w:sz w:val="28"/>
          <w:szCs w:val="28"/>
        </w:rPr>
        <w:t xml:space="preserve"> несовершеннолетних матерей в регионе;</w:t>
      </w:r>
    </w:p>
    <w:p w:rsidR="005B6CC3" w:rsidRPr="00FB65B4" w:rsidRDefault="008C4358" w:rsidP="00FB6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-оказание методического сопровождения деятельности специалистов, оказывающих социально-психологическую поддержку несовершеннолетним матерям.</w:t>
      </w:r>
    </w:p>
    <w:p w:rsidR="005B6CC3" w:rsidRPr="00FB65B4" w:rsidRDefault="005B6CC3" w:rsidP="00FB6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CC3" w:rsidRPr="00F527DB" w:rsidRDefault="005B6CC3" w:rsidP="008C4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7DB">
        <w:rPr>
          <w:rFonts w:ascii="Times New Roman" w:hAnsi="Times New Roman"/>
          <w:b/>
          <w:sz w:val="28"/>
          <w:szCs w:val="28"/>
        </w:rPr>
        <w:t>III. Основные направления деятельности опорной площадки</w:t>
      </w:r>
    </w:p>
    <w:p w:rsidR="005B6CC3" w:rsidRPr="00FB65B4" w:rsidRDefault="005B6CC3" w:rsidP="00FB6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5B4">
        <w:rPr>
          <w:rFonts w:ascii="Times New Roman" w:hAnsi="Times New Roman"/>
          <w:sz w:val="28"/>
          <w:szCs w:val="28"/>
        </w:rPr>
        <w:t>7. Основными направлениями являются:</w:t>
      </w:r>
    </w:p>
    <w:p w:rsidR="005B6CC3" w:rsidRPr="00FB65B4" w:rsidRDefault="008C4358" w:rsidP="00FB6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B6CC3" w:rsidRPr="00FB65B4">
        <w:rPr>
          <w:rFonts w:ascii="Times New Roman" w:hAnsi="Times New Roman"/>
          <w:sz w:val="28"/>
          <w:szCs w:val="28"/>
        </w:rPr>
        <w:t xml:space="preserve">проектная деятельность, которая предполагает теоретическое обоснование и практическую апробацию новых методик и технологий (инноваций) социально-психологической </w:t>
      </w:r>
      <w:r>
        <w:rPr>
          <w:rFonts w:ascii="Times New Roman" w:hAnsi="Times New Roman"/>
          <w:sz w:val="28"/>
          <w:szCs w:val="28"/>
        </w:rPr>
        <w:t>поддержки несовершеннолетних матерей;</w:t>
      </w:r>
    </w:p>
    <w:p w:rsidR="005B6CC3" w:rsidRPr="00FB65B4" w:rsidRDefault="008C4358" w:rsidP="00FB6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B6CC3" w:rsidRPr="00FB65B4">
        <w:rPr>
          <w:rFonts w:ascii="Times New Roman" w:hAnsi="Times New Roman"/>
          <w:sz w:val="28"/>
          <w:szCs w:val="28"/>
        </w:rPr>
        <w:t xml:space="preserve">консультационная деятельность, направленная на широкий круг лиц, заинтересованных в социально-психологической </w:t>
      </w:r>
      <w:r>
        <w:rPr>
          <w:rFonts w:ascii="Times New Roman" w:hAnsi="Times New Roman"/>
          <w:sz w:val="28"/>
          <w:szCs w:val="28"/>
        </w:rPr>
        <w:t>поддержке несовершеннолетних матерей</w:t>
      </w:r>
      <w:r w:rsidR="005B6CC3" w:rsidRPr="00FB65B4">
        <w:rPr>
          <w:rFonts w:ascii="Times New Roman" w:hAnsi="Times New Roman"/>
          <w:sz w:val="28"/>
          <w:szCs w:val="28"/>
        </w:rPr>
        <w:t>, находящихся в трудной жизненной ситуации;</w:t>
      </w:r>
    </w:p>
    <w:p w:rsidR="005B6CC3" w:rsidRPr="00FB65B4" w:rsidRDefault="008C4358" w:rsidP="00FB6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B6CC3" w:rsidRPr="00FB65B4">
        <w:rPr>
          <w:rFonts w:ascii="Times New Roman" w:hAnsi="Times New Roman"/>
          <w:sz w:val="28"/>
          <w:szCs w:val="28"/>
        </w:rPr>
        <w:t xml:space="preserve">деятельность, направленная на повышение уровня профессиональной компетентности специалистов, занятых в системе социально-психологической </w:t>
      </w:r>
      <w:r>
        <w:rPr>
          <w:rFonts w:ascii="Times New Roman" w:hAnsi="Times New Roman"/>
          <w:sz w:val="28"/>
          <w:szCs w:val="28"/>
        </w:rPr>
        <w:t>поддержки несовершеннолетних матерей;</w:t>
      </w:r>
    </w:p>
    <w:p w:rsidR="005B6CC3" w:rsidRDefault="008C4358" w:rsidP="00FB6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B6CC3" w:rsidRPr="00FB65B4">
        <w:rPr>
          <w:rFonts w:ascii="Times New Roman" w:hAnsi="Times New Roman"/>
          <w:sz w:val="28"/>
          <w:szCs w:val="28"/>
        </w:rPr>
        <w:t xml:space="preserve">информационно-коммуникативная деятельность, обеспечивающая взаимодействие с широким кругом лиц и способствующая распространению положительного опыта социально-психологической </w:t>
      </w:r>
      <w:r>
        <w:rPr>
          <w:rFonts w:ascii="Times New Roman" w:hAnsi="Times New Roman"/>
          <w:sz w:val="28"/>
          <w:szCs w:val="28"/>
        </w:rPr>
        <w:t>поддержки несовершеннолетних матерей</w:t>
      </w:r>
      <w:r w:rsidR="005B6CC3" w:rsidRPr="00FB65B4">
        <w:rPr>
          <w:rFonts w:ascii="Times New Roman" w:hAnsi="Times New Roman"/>
          <w:sz w:val="28"/>
          <w:szCs w:val="28"/>
        </w:rPr>
        <w:t>, находящихся в трудной жизненной ситуации.</w:t>
      </w:r>
    </w:p>
    <w:p w:rsidR="008C4358" w:rsidRPr="00FB65B4" w:rsidRDefault="008C4358" w:rsidP="00FB6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CC3" w:rsidRPr="00F527DB" w:rsidRDefault="005B6CC3" w:rsidP="008C4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7DB">
        <w:rPr>
          <w:rFonts w:ascii="Times New Roman" w:hAnsi="Times New Roman"/>
          <w:b/>
          <w:sz w:val="28"/>
          <w:szCs w:val="28"/>
        </w:rPr>
        <w:t>IV. Организация работы опорной площадки</w:t>
      </w:r>
    </w:p>
    <w:p w:rsidR="005B6CC3" w:rsidRPr="00FB65B4" w:rsidRDefault="00E74A48" w:rsidP="00FB6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5B4">
        <w:rPr>
          <w:rFonts w:ascii="Times New Roman" w:hAnsi="Times New Roman"/>
          <w:sz w:val="28"/>
          <w:szCs w:val="28"/>
        </w:rPr>
        <w:t>8</w:t>
      </w:r>
      <w:r w:rsidR="005B6CC3" w:rsidRPr="00FB65B4">
        <w:rPr>
          <w:rFonts w:ascii="Times New Roman" w:hAnsi="Times New Roman"/>
          <w:sz w:val="28"/>
          <w:szCs w:val="28"/>
        </w:rPr>
        <w:t xml:space="preserve">. Обязанности руководителя опорной площадки возлагаются на </w:t>
      </w:r>
      <w:r w:rsidR="008C4358">
        <w:rPr>
          <w:rFonts w:ascii="Times New Roman" w:hAnsi="Times New Roman"/>
          <w:sz w:val="28"/>
          <w:szCs w:val="28"/>
        </w:rPr>
        <w:t xml:space="preserve">заместителя </w:t>
      </w:r>
      <w:r w:rsidR="005B6CC3" w:rsidRPr="00FB65B4">
        <w:rPr>
          <w:rFonts w:ascii="Times New Roman" w:hAnsi="Times New Roman"/>
          <w:sz w:val="28"/>
          <w:szCs w:val="28"/>
        </w:rPr>
        <w:t xml:space="preserve">директора </w:t>
      </w:r>
      <w:r w:rsidR="008C4358">
        <w:rPr>
          <w:rFonts w:ascii="Times New Roman" w:hAnsi="Times New Roman"/>
          <w:sz w:val="28"/>
          <w:szCs w:val="28"/>
        </w:rPr>
        <w:t>СРЦ Таштагольского района</w:t>
      </w:r>
      <w:r w:rsidR="005B6CC3" w:rsidRPr="00FB65B4">
        <w:rPr>
          <w:rFonts w:ascii="Times New Roman" w:hAnsi="Times New Roman"/>
          <w:sz w:val="28"/>
          <w:szCs w:val="28"/>
        </w:rPr>
        <w:t>.</w:t>
      </w:r>
    </w:p>
    <w:p w:rsidR="005B6CC3" w:rsidRPr="00FB65B4" w:rsidRDefault="00E74A48" w:rsidP="00FB6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5B4">
        <w:rPr>
          <w:rFonts w:ascii="Times New Roman" w:hAnsi="Times New Roman"/>
          <w:sz w:val="28"/>
          <w:szCs w:val="28"/>
        </w:rPr>
        <w:t>9.</w:t>
      </w:r>
      <w:r w:rsidR="005B6CC3" w:rsidRPr="00FB65B4">
        <w:rPr>
          <w:rFonts w:ascii="Times New Roman" w:hAnsi="Times New Roman"/>
          <w:sz w:val="28"/>
          <w:szCs w:val="28"/>
        </w:rPr>
        <w:t xml:space="preserve"> Руководитель разрабатывает структуру </w:t>
      </w:r>
      <w:r w:rsidR="008C4358">
        <w:rPr>
          <w:rFonts w:ascii="Times New Roman" w:hAnsi="Times New Roman"/>
          <w:sz w:val="28"/>
          <w:szCs w:val="28"/>
        </w:rPr>
        <w:t>опорной площадки</w:t>
      </w:r>
      <w:r w:rsidR="005B6CC3" w:rsidRPr="00FB65B4">
        <w:rPr>
          <w:rFonts w:ascii="Times New Roman" w:hAnsi="Times New Roman"/>
          <w:sz w:val="28"/>
          <w:szCs w:val="28"/>
        </w:rPr>
        <w:t xml:space="preserve"> и представляет ее для согласования в </w:t>
      </w:r>
      <w:r w:rsidR="00F527DB">
        <w:rPr>
          <w:rFonts w:ascii="Times New Roman" w:hAnsi="Times New Roman"/>
          <w:sz w:val="28"/>
          <w:szCs w:val="28"/>
        </w:rPr>
        <w:t>Управление социальной защиты населения Администрации Таштагольского муниципального района</w:t>
      </w:r>
      <w:r w:rsidR="005B6CC3" w:rsidRPr="00FB65B4">
        <w:rPr>
          <w:rFonts w:ascii="Times New Roman" w:hAnsi="Times New Roman"/>
          <w:sz w:val="28"/>
          <w:szCs w:val="28"/>
        </w:rPr>
        <w:t>.</w:t>
      </w:r>
    </w:p>
    <w:p w:rsidR="005B6CC3" w:rsidRDefault="005B6CC3" w:rsidP="00FB6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5B4">
        <w:rPr>
          <w:rFonts w:ascii="Times New Roman" w:hAnsi="Times New Roman"/>
          <w:sz w:val="28"/>
          <w:szCs w:val="28"/>
        </w:rPr>
        <w:t xml:space="preserve">10. Опорная площадка осуществляет свою деятельность в соответствии с утвержденным планом работы, который согласуется </w:t>
      </w:r>
      <w:r w:rsidR="00F527DB">
        <w:rPr>
          <w:rFonts w:ascii="Times New Roman" w:hAnsi="Times New Roman"/>
          <w:sz w:val="28"/>
          <w:szCs w:val="28"/>
        </w:rPr>
        <w:t>с Управлением социальной защиты населения Администрации Таштагольского муниципального района.</w:t>
      </w:r>
    </w:p>
    <w:p w:rsidR="00F527DB" w:rsidRPr="00FB65B4" w:rsidRDefault="00F527DB" w:rsidP="00FB6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CC3" w:rsidRPr="00F527DB" w:rsidRDefault="005B6CC3" w:rsidP="00F527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7DB">
        <w:rPr>
          <w:rFonts w:ascii="Times New Roman" w:hAnsi="Times New Roman"/>
          <w:b/>
          <w:sz w:val="28"/>
          <w:szCs w:val="28"/>
        </w:rPr>
        <w:t>V. Права и обязанности опорной площадки</w:t>
      </w:r>
    </w:p>
    <w:p w:rsidR="005B6CC3" w:rsidRPr="00FB65B4" w:rsidRDefault="005B6CC3" w:rsidP="00FB6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5B4">
        <w:rPr>
          <w:rFonts w:ascii="Times New Roman" w:hAnsi="Times New Roman"/>
          <w:sz w:val="28"/>
          <w:szCs w:val="28"/>
        </w:rPr>
        <w:t>1</w:t>
      </w:r>
      <w:r w:rsidR="00F527DB">
        <w:rPr>
          <w:rFonts w:ascii="Times New Roman" w:hAnsi="Times New Roman"/>
          <w:sz w:val="28"/>
          <w:szCs w:val="28"/>
        </w:rPr>
        <w:t>1</w:t>
      </w:r>
      <w:r w:rsidRPr="00FB65B4">
        <w:rPr>
          <w:rFonts w:ascii="Times New Roman" w:hAnsi="Times New Roman"/>
          <w:sz w:val="28"/>
          <w:szCs w:val="28"/>
        </w:rPr>
        <w:t xml:space="preserve">. </w:t>
      </w:r>
      <w:r w:rsidR="00F527DB">
        <w:rPr>
          <w:rFonts w:ascii="Times New Roman" w:hAnsi="Times New Roman"/>
          <w:sz w:val="28"/>
          <w:szCs w:val="28"/>
        </w:rPr>
        <w:t>Опорная</w:t>
      </w:r>
      <w:r w:rsidRPr="00FB65B4">
        <w:rPr>
          <w:rFonts w:ascii="Times New Roman" w:hAnsi="Times New Roman"/>
          <w:sz w:val="28"/>
          <w:szCs w:val="28"/>
        </w:rPr>
        <w:t xml:space="preserve"> площадка имеет право:</w:t>
      </w:r>
    </w:p>
    <w:p w:rsidR="005B6CC3" w:rsidRPr="00FB65B4" w:rsidRDefault="00F527DB" w:rsidP="00FB6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B6CC3" w:rsidRPr="00FB65B4">
        <w:rPr>
          <w:rFonts w:ascii="Times New Roman" w:hAnsi="Times New Roman"/>
          <w:sz w:val="28"/>
          <w:szCs w:val="28"/>
        </w:rPr>
        <w:t xml:space="preserve">получать необходимую методическую и организационную помощь </w:t>
      </w:r>
      <w:r>
        <w:rPr>
          <w:rFonts w:ascii="Times New Roman" w:hAnsi="Times New Roman"/>
          <w:sz w:val="28"/>
          <w:szCs w:val="28"/>
        </w:rPr>
        <w:t>от</w:t>
      </w:r>
      <w:r w:rsidRPr="00F527DB">
        <w:t xml:space="preserve"> </w:t>
      </w:r>
      <w:r w:rsidRPr="00F527DB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Pr="00F527DB">
        <w:rPr>
          <w:rFonts w:ascii="Times New Roman" w:hAnsi="Times New Roman"/>
          <w:sz w:val="28"/>
          <w:szCs w:val="28"/>
        </w:rPr>
        <w:t xml:space="preserve"> социальной защиты населения Администрации Таштагольского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F527DB" w:rsidRDefault="00F527DB" w:rsidP="00FB6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B6CC3" w:rsidRPr="00FB65B4">
        <w:rPr>
          <w:rFonts w:ascii="Times New Roman" w:hAnsi="Times New Roman"/>
          <w:sz w:val="28"/>
          <w:szCs w:val="28"/>
        </w:rPr>
        <w:t xml:space="preserve">вносить изменения в цели, задачи, содержание программ, организацию деятельности, методы и технологии работы (по согласованию с </w:t>
      </w:r>
      <w:r w:rsidRPr="00F527DB">
        <w:rPr>
          <w:rFonts w:ascii="Times New Roman" w:hAnsi="Times New Roman"/>
          <w:sz w:val="28"/>
          <w:szCs w:val="28"/>
        </w:rPr>
        <w:t>Управлением социальной защиты населения Администрации Таштагольского муниципального района</w:t>
      </w:r>
      <w:r>
        <w:rPr>
          <w:rFonts w:ascii="Times New Roman" w:hAnsi="Times New Roman"/>
          <w:sz w:val="28"/>
          <w:szCs w:val="28"/>
        </w:rPr>
        <w:t>);</w:t>
      </w:r>
    </w:p>
    <w:p w:rsidR="005B6CC3" w:rsidRPr="00FB65B4" w:rsidRDefault="00F527DB" w:rsidP="00FB6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B6CC3" w:rsidRPr="00FB65B4">
        <w:rPr>
          <w:rFonts w:ascii="Times New Roman" w:hAnsi="Times New Roman"/>
          <w:sz w:val="28"/>
          <w:szCs w:val="28"/>
        </w:rPr>
        <w:t>в рамках осуществления поставленных целей и задач взаимодействовать со СМИ, юридическими и физическими лицами;</w:t>
      </w:r>
    </w:p>
    <w:p w:rsidR="005B6CC3" w:rsidRPr="00FB65B4" w:rsidRDefault="00F527DB" w:rsidP="00FB6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B6CC3" w:rsidRPr="00FB65B4">
        <w:rPr>
          <w:rFonts w:ascii="Times New Roman" w:hAnsi="Times New Roman"/>
          <w:sz w:val="28"/>
          <w:szCs w:val="28"/>
        </w:rPr>
        <w:t>привлекать к сотрудничеству на взаимовыгодных условиях другие физические и юридические лиц в рамках договоров и соглашений (по согласованию с</w:t>
      </w:r>
      <w:r w:rsidRPr="00F527DB">
        <w:t xml:space="preserve"> </w:t>
      </w:r>
      <w:r w:rsidRPr="00F527DB">
        <w:rPr>
          <w:rFonts w:ascii="Times New Roman" w:hAnsi="Times New Roman"/>
          <w:sz w:val="28"/>
          <w:szCs w:val="28"/>
        </w:rPr>
        <w:lastRenderedPageBreak/>
        <w:t>Управлением социальной защиты населения Администрации Таштагольского муниципального района</w:t>
      </w:r>
      <w:r w:rsidR="005B6CC3" w:rsidRPr="00FB65B4">
        <w:rPr>
          <w:rFonts w:ascii="Times New Roman" w:hAnsi="Times New Roman"/>
          <w:sz w:val="28"/>
          <w:szCs w:val="28"/>
        </w:rPr>
        <w:t>).</w:t>
      </w:r>
    </w:p>
    <w:p w:rsidR="005B6CC3" w:rsidRPr="00FB65B4" w:rsidRDefault="005B6CC3" w:rsidP="00FB6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5B4">
        <w:rPr>
          <w:rFonts w:ascii="Times New Roman" w:hAnsi="Times New Roman"/>
          <w:sz w:val="28"/>
          <w:szCs w:val="28"/>
        </w:rPr>
        <w:t>1</w:t>
      </w:r>
      <w:r w:rsidR="00F527DB">
        <w:rPr>
          <w:rFonts w:ascii="Times New Roman" w:hAnsi="Times New Roman"/>
          <w:sz w:val="28"/>
          <w:szCs w:val="28"/>
        </w:rPr>
        <w:t>2</w:t>
      </w:r>
      <w:r w:rsidRPr="00FB65B4">
        <w:rPr>
          <w:rFonts w:ascii="Times New Roman" w:hAnsi="Times New Roman"/>
          <w:sz w:val="28"/>
          <w:szCs w:val="28"/>
        </w:rPr>
        <w:t xml:space="preserve">. </w:t>
      </w:r>
      <w:r w:rsidR="00F527DB">
        <w:rPr>
          <w:rFonts w:ascii="Times New Roman" w:hAnsi="Times New Roman"/>
          <w:sz w:val="28"/>
          <w:szCs w:val="28"/>
        </w:rPr>
        <w:t xml:space="preserve">Опорная </w:t>
      </w:r>
      <w:r w:rsidR="00F527DB" w:rsidRPr="00FB65B4">
        <w:rPr>
          <w:rFonts w:ascii="Times New Roman" w:hAnsi="Times New Roman"/>
          <w:sz w:val="28"/>
          <w:szCs w:val="28"/>
        </w:rPr>
        <w:t>площадка</w:t>
      </w:r>
      <w:r w:rsidRPr="00FB65B4">
        <w:rPr>
          <w:rFonts w:ascii="Times New Roman" w:hAnsi="Times New Roman"/>
          <w:sz w:val="28"/>
          <w:szCs w:val="28"/>
        </w:rPr>
        <w:t xml:space="preserve"> обязана:</w:t>
      </w:r>
    </w:p>
    <w:p w:rsidR="005B6CC3" w:rsidRPr="00FB65B4" w:rsidRDefault="00F527DB" w:rsidP="00FB6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B6CC3" w:rsidRPr="00FB65B4">
        <w:rPr>
          <w:rFonts w:ascii="Times New Roman" w:hAnsi="Times New Roman"/>
          <w:sz w:val="28"/>
          <w:szCs w:val="28"/>
        </w:rPr>
        <w:t>реализовать утвержденные программы (планы) деятельности в установленные сроки;</w:t>
      </w:r>
    </w:p>
    <w:p w:rsidR="005B6CC3" w:rsidRPr="00FB65B4" w:rsidRDefault="00F527DB" w:rsidP="00FB6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B6CC3" w:rsidRPr="00FB65B4">
        <w:rPr>
          <w:rFonts w:ascii="Times New Roman" w:hAnsi="Times New Roman"/>
          <w:sz w:val="28"/>
          <w:szCs w:val="28"/>
        </w:rPr>
        <w:t>обеспечивать в рамках методической и инновационной деятельности уровень и качество предоставляемых социальных услуг не ниже требований государственных стандартов социального обслуживания;</w:t>
      </w:r>
    </w:p>
    <w:p w:rsidR="005B6CC3" w:rsidRPr="00FB65B4" w:rsidRDefault="00F527DB" w:rsidP="00FB6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B6CC3" w:rsidRPr="00FB65B4">
        <w:rPr>
          <w:rFonts w:ascii="Times New Roman" w:hAnsi="Times New Roman"/>
          <w:sz w:val="28"/>
          <w:szCs w:val="28"/>
        </w:rPr>
        <w:t>своевременно сдавать отчетные материалы;</w:t>
      </w:r>
    </w:p>
    <w:p w:rsidR="005B6CC3" w:rsidRDefault="00F527DB" w:rsidP="00FB6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B6CC3" w:rsidRPr="00FB65B4">
        <w:rPr>
          <w:rFonts w:ascii="Times New Roman" w:hAnsi="Times New Roman"/>
          <w:sz w:val="28"/>
          <w:szCs w:val="28"/>
        </w:rPr>
        <w:t xml:space="preserve">своевременно уведомлять </w:t>
      </w:r>
      <w:r>
        <w:rPr>
          <w:rFonts w:ascii="Times New Roman" w:hAnsi="Times New Roman"/>
          <w:sz w:val="28"/>
          <w:szCs w:val="28"/>
        </w:rPr>
        <w:t>Управление</w:t>
      </w:r>
      <w:r w:rsidRPr="00F527DB">
        <w:rPr>
          <w:rFonts w:ascii="Times New Roman" w:hAnsi="Times New Roman"/>
          <w:sz w:val="28"/>
          <w:szCs w:val="28"/>
        </w:rPr>
        <w:t xml:space="preserve"> социальной защиты населения Администрации Таштагольского муниципального района </w:t>
      </w:r>
      <w:r w:rsidR="005B6CC3" w:rsidRPr="00FB65B4">
        <w:rPr>
          <w:rFonts w:ascii="Times New Roman" w:hAnsi="Times New Roman"/>
          <w:sz w:val="28"/>
          <w:szCs w:val="28"/>
        </w:rPr>
        <w:t>о возникших проблемах, которые могут привести к невыполнению программы или плана работы.</w:t>
      </w:r>
    </w:p>
    <w:p w:rsidR="00F527DB" w:rsidRPr="00FB65B4" w:rsidRDefault="00F527DB" w:rsidP="00FB6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CC3" w:rsidRPr="00F527DB" w:rsidRDefault="005B6CC3" w:rsidP="00F527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27DB">
        <w:rPr>
          <w:rFonts w:ascii="Times New Roman" w:hAnsi="Times New Roman"/>
          <w:b/>
          <w:sz w:val="28"/>
          <w:szCs w:val="28"/>
        </w:rPr>
        <w:t>VI. Порядок изменения направления деятельности (тематики) и статуса опорной площадки</w:t>
      </w:r>
    </w:p>
    <w:p w:rsidR="002B1A8E" w:rsidRDefault="005B6CC3" w:rsidP="00FB65B4">
      <w:pPr>
        <w:spacing w:after="0" w:line="240" w:lineRule="auto"/>
        <w:jc w:val="both"/>
      </w:pPr>
      <w:r w:rsidRPr="00FB65B4">
        <w:rPr>
          <w:rFonts w:ascii="Times New Roman" w:hAnsi="Times New Roman"/>
          <w:sz w:val="28"/>
          <w:szCs w:val="28"/>
        </w:rPr>
        <w:t xml:space="preserve">14. Изменение (прекращение) статуса и направления деятельности (тематики) </w:t>
      </w:r>
      <w:r w:rsidR="00F527DB">
        <w:rPr>
          <w:rFonts w:ascii="Times New Roman" w:hAnsi="Times New Roman"/>
          <w:sz w:val="28"/>
          <w:szCs w:val="28"/>
        </w:rPr>
        <w:t>опорной</w:t>
      </w:r>
      <w:r w:rsidRPr="00FB65B4">
        <w:rPr>
          <w:rFonts w:ascii="Times New Roman" w:hAnsi="Times New Roman"/>
          <w:sz w:val="28"/>
          <w:szCs w:val="28"/>
        </w:rPr>
        <w:t xml:space="preserve"> площадки осуществляется приказом </w:t>
      </w:r>
      <w:r w:rsidR="00F527DB" w:rsidRPr="00F527DB">
        <w:rPr>
          <w:rFonts w:ascii="Times New Roman" w:hAnsi="Times New Roman"/>
          <w:sz w:val="28"/>
          <w:szCs w:val="28"/>
        </w:rPr>
        <w:t>Управлением социальной защиты населения Администрации Таштагольского муниципального района</w:t>
      </w:r>
    </w:p>
    <w:sectPr w:rsidR="002B1A8E" w:rsidSect="00E74A48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017D7"/>
    <w:multiLevelType w:val="hybridMultilevel"/>
    <w:tmpl w:val="611CE280"/>
    <w:lvl w:ilvl="0" w:tplc="6F50DB4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C3"/>
    <w:rsid w:val="0013439F"/>
    <w:rsid w:val="002A001F"/>
    <w:rsid w:val="002B1A8E"/>
    <w:rsid w:val="002B511A"/>
    <w:rsid w:val="004A0F63"/>
    <w:rsid w:val="005B6CC3"/>
    <w:rsid w:val="006360D0"/>
    <w:rsid w:val="0077684C"/>
    <w:rsid w:val="00870FD3"/>
    <w:rsid w:val="008C4358"/>
    <w:rsid w:val="008E5293"/>
    <w:rsid w:val="00914F23"/>
    <w:rsid w:val="009E5573"/>
    <w:rsid w:val="00A33380"/>
    <w:rsid w:val="00C55935"/>
    <w:rsid w:val="00C743C3"/>
    <w:rsid w:val="00C9365E"/>
    <w:rsid w:val="00DD5900"/>
    <w:rsid w:val="00E74A48"/>
    <w:rsid w:val="00F527DB"/>
    <w:rsid w:val="00FB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905E"/>
  <w15:chartTrackingRefBased/>
  <w15:docId w15:val="{AFCA16C8-59E4-4CE0-BEE3-E4B4CFC1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3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93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93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2021-10-01T03:58:00Z</cp:lastPrinted>
  <dcterms:created xsi:type="dcterms:W3CDTF">2021-10-01T03:58:00Z</dcterms:created>
  <dcterms:modified xsi:type="dcterms:W3CDTF">2021-10-14T09:22:00Z</dcterms:modified>
</cp:coreProperties>
</file>